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9C2" w14:textId="77777777" w:rsidR="00966627" w:rsidRPr="001F6C15" w:rsidRDefault="001C3F44" w:rsidP="00506841">
      <w:pPr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49953" wp14:editId="7BCAD553">
                <wp:simplePos x="0" y="0"/>
                <wp:positionH relativeFrom="column">
                  <wp:posOffset>-490220</wp:posOffset>
                </wp:positionH>
                <wp:positionV relativeFrom="paragraph">
                  <wp:posOffset>-1196340</wp:posOffset>
                </wp:positionV>
                <wp:extent cx="4124325" cy="685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8FBD5" w14:textId="77777777" w:rsidR="00BD64DD" w:rsidRPr="003C34E8" w:rsidRDefault="00BD64DD" w:rsidP="00BD64DD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</w:pPr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Hoe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project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voordragen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Stichting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On Seniors’ Side (OSS)</w:t>
                            </w:r>
                          </w:p>
                          <w:p w14:paraId="71A1F052" w14:textId="77777777" w:rsidR="001C3F44" w:rsidRPr="00966627" w:rsidRDefault="00BD64DD" w:rsidP="00BD64DD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 w:rsidRPr="00BD64DD">
                              <w:rPr>
                                <w:b/>
                                <w:color w:val="A02279"/>
                                <w:sz w:val="36"/>
                              </w:rPr>
                              <w:t>Het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995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8.6pt;margin-top:-94.2pt;width:324.75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" filled="f" stroked="f">
                <v:textbox>
                  <w:txbxContent>
                    <w:p w14:paraId="36B8FBD5" w14:textId="77777777" w:rsidR="00BD64DD" w:rsidRPr="003C34E8" w:rsidRDefault="00BD64DD" w:rsidP="00BD64DD">
                      <w:pPr>
                        <w:jc w:val="center"/>
                        <w:rPr>
                          <w:b/>
                          <w:color w:val="A02279"/>
                          <w:sz w:val="36"/>
                          <w:lang w:val="en-US"/>
                        </w:rPr>
                      </w:pPr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Hoe </w:t>
                      </w:r>
                      <w:proofErr w:type="spellStart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>een</w:t>
                      </w:r>
                      <w:proofErr w:type="spellEnd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project </w:t>
                      </w:r>
                      <w:proofErr w:type="spellStart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>voordragen</w:t>
                      </w:r>
                      <w:proofErr w:type="spellEnd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>aan</w:t>
                      </w:r>
                      <w:proofErr w:type="spellEnd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de </w:t>
                      </w:r>
                      <w:proofErr w:type="spellStart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>Stichting</w:t>
                      </w:r>
                      <w:proofErr w:type="spellEnd"/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On Seniors’ Side (OSS)</w:t>
                      </w:r>
                    </w:p>
                    <w:p w14:paraId="71A1F052" w14:textId="77777777" w:rsidR="001C3F44" w:rsidRPr="00966627" w:rsidRDefault="00BD64DD" w:rsidP="00BD64DD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 w:rsidRPr="00BD64DD">
                        <w:rPr>
                          <w:b/>
                          <w:color w:val="A02279"/>
                          <w:sz w:val="36"/>
                        </w:rPr>
                        <w:t>Het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668A3330" w14:textId="77777777" w:rsidR="001C3F44" w:rsidRPr="003C34E8" w:rsidRDefault="00BD64DD" w:rsidP="009F5257">
      <w:pPr>
        <w:ind w:right="-851"/>
        <w:rPr>
          <w:rFonts w:eastAsiaTheme="minorEastAsia" w:cs="Arial"/>
          <w:b/>
          <w:color w:val="A02279"/>
          <w:sz w:val="22"/>
          <w:szCs w:val="22"/>
          <w:u w:val="single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Welk type project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kan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gesteund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worden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door de </w:t>
      </w:r>
      <w:proofErr w:type="spellStart"/>
      <w:proofErr w:type="gram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Stichting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?</w:t>
      </w:r>
      <w:proofErr w:type="gramEnd"/>
      <w:r w:rsidR="001C3F44"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</w:p>
    <w:p w14:paraId="5EDA9EDD" w14:textId="77777777" w:rsidR="001C3F44" w:rsidRPr="003C34E8" w:rsidRDefault="001C3F44" w:rsidP="001C3F44">
      <w:pPr>
        <w:ind w:right="-851"/>
        <w:rPr>
          <w:rFonts w:eastAsiaTheme="minorEastAsia" w:cs="Arial"/>
          <w:color w:val="000000" w:themeColor="text1"/>
          <w:sz w:val="22"/>
          <w:szCs w:val="22"/>
          <w:lang w:val="en-US"/>
        </w:rPr>
      </w:pPr>
    </w:p>
    <w:p w14:paraId="040D69BE" w14:textId="77777777" w:rsidR="00BD64DD" w:rsidRPr="00AE1ADC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OSS </w:t>
      </w:r>
      <w:proofErr w:type="spell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ondersteunt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organisaties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/ </w:t>
      </w:r>
      <w:proofErr w:type="spellStart"/>
      <w:proofErr w:type="gram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projecten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:</w:t>
      </w:r>
      <w:proofErr w:type="gramEnd"/>
    </w:p>
    <w:p w14:paraId="119E4F41" w14:textId="77777777" w:rsidR="00BD64DD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het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actieve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leven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van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aanmoedigen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hun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welzijn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bevorderen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(sport,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cultuur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kunst,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mobiliteit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nieuwe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vaardigheden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: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digitaal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technisch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…)</w:t>
      </w:r>
    </w:p>
    <w:p w14:paraId="0153310E" w14:textId="77777777" w:rsidR="00BD64DD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helpen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zich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zetten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voor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maatschappij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die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sociale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band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tussen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generaties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aanmoedigen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</w:t>
      </w:r>
    </w:p>
    <w:p w14:paraId="6F8DA1A7" w14:textId="77777777" w:rsidR="009F5257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zorgverlening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zo lang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mogelijk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thuis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laten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wonen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stimuleren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hulpverleners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begeleiden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</w:t>
      </w:r>
    </w:p>
    <w:p w14:paraId="277F6D05" w14:textId="77777777" w:rsidR="00BD64DD" w:rsidRPr="003C34E8" w:rsidRDefault="00BD64DD" w:rsidP="00721D01">
      <w:pPr>
        <w:ind w:right="142"/>
        <w:rPr>
          <w:rFonts w:eastAsiaTheme="minorEastAsia" w:cs="Arial"/>
          <w:b/>
          <w:bCs/>
          <w:color w:val="000000" w:themeColor="text1"/>
          <w:kern w:val="24"/>
          <w:sz w:val="22"/>
          <w:szCs w:val="22"/>
          <w:u w:val="single" w:color="CC00CC"/>
          <w:lang w:val="en-US"/>
        </w:rPr>
      </w:pPr>
    </w:p>
    <w:p w14:paraId="5E8626AA" w14:textId="77777777" w:rsidR="001C3F44" w:rsidRPr="001F6C15" w:rsidRDefault="001C3F4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1F6C15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Crit</w:t>
      </w:r>
      <w:r w:rsidR="00BD64DD" w:rsidRPr="001F6C15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eria</w:t>
      </w:r>
      <w:proofErr w:type="spellEnd"/>
    </w:p>
    <w:p w14:paraId="5B863D65" w14:textId="77777777" w:rsidR="00F97924" w:rsidRPr="001F6C15" w:rsidRDefault="00F97924" w:rsidP="00721D01">
      <w:pPr>
        <w:numPr>
          <w:ilvl w:val="0"/>
          <w:numId w:val="18"/>
        </w:numPr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vereniging/organisatie die het project draagt, mag geen winstgevend doel hebben en moet de waarden van de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 vertegenwoordigen.</w:t>
      </w:r>
    </w:p>
    <w:p w14:paraId="47EE2C46" w14:textId="77777777" w:rsidR="00F97924" w:rsidRPr="001F6C15" w:rsidRDefault="00F97924" w:rsidP="00721D01">
      <w:pPr>
        <w:numPr>
          <w:ilvl w:val="0"/>
          <w:numId w:val="18"/>
        </w:numPr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vereniging/organisatie moet officieel erkend zijn. </w:t>
      </w:r>
    </w:p>
    <w:p w14:paraId="17255871" w14:textId="77777777" w:rsidR="00F97924" w:rsidRPr="001F6C15" w:rsidRDefault="00F97924" w:rsidP="00721D01">
      <w:pPr>
        <w:pStyle w:val="Paragraphedeliste"/>
        <w:numPr>
          <w:ilvl w:val="0"/>
          <w:numId w:val="11"/>
        </w:numPr>
        <w:ind w:right="142"/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 xml:space="preserve">Beperkte tijdsduur 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  <w:t>- Het project moet zich binnen het jaar realiseren.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  <w:t>- In het geval van een lancering van een project, kan het zijn dat het dossier het jaar erop opnieuw moet worden ingediend.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Calibri"/>
          <w:bCs/>
          <w:color w:val="000000"/>
          <w:kern w:val="24"/>
          <w:sz w:val="22"/>
          <w:szCs w:val="22"/>
          <w:lang w:val="nl-NL"/>
        </w:rPr>
        <w:t>- De projecten kunnen maar voor een duur van maximum 3 opeenvolgende jaren aangenomen worden</w:t>
      </w:r>
      <w:r w:rsidRPr="001F6C15">
        <w:rPr>
          <w:rFonts w:asciiTheme="minorHAnsi" w:hAnsiTheme="minorHAnsi" w:cs="Calibri"/>
          <w:color w:val="212121"/>
          <w:sz w:val="22"/>
          <w:szCs w:val="22"/>
        </w:rPr>
        <w:t>.</w:t>
      </w:r>
    </w:p>
    <w:p w14:paraId="0EBEA6D1" w14:textId="77777777" w:rsidR="00F97924" w:rsidRPr="001F6C15" w:rsidRDefault="00F97924" w:rsidP="00721D01">
      <w:pPr>
        <w:pStyle w:val="Paragraphedeliste"/>
        <w:numPr>
          <w:ilvl w:val="0"/>
          <w:numId w:val="11"/>
        </w:numPr>
        <w:ind w:right="142"/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 xml:space="preserve">Algemene criteria: De selectie van de projecten zal door volgende punten bepaald </w:t>
      </w:r>
      <w:proofErr w:type="gramStart"/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>worden :</w:t>
      </w:r>
      <w:proofErr w:type="gramEnd"/>
    </w:p>
    <w:p w14:paraId="43126981" w14:textId="77777777" w:rsidR="00F97924" w:rsidRPr="001F6C15" w:rsidRDefault="00F97924" w:rsidP="00721D01">
      <w:pPr>
        <w:pStyle w:val="Paragraphedeliste"/>
        <w:ind w:right="142"/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motivatie van de vertegenwoordigers van de vereniging.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motivatie van de peter/meter van het project.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het aantal bereikte senioren in verhouding tot het toegekende budget.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het door het project geïnspireerde vertrouwen.</w:t>
      </w:r>
    </w:p>
    <w:p w14:paraId="346661F1" w14:textId="77777777" w:rsidR="00F97924" w:rsidRPr="003C34E8" w:rsidRDefault="00F97924" w:rsidP="00721D01">
      <w:pPr>
        <w:ind w:left="709" w:right="142" w:hanging="425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</w:p>
    <w:p w14:paraId="56C8197D" w14:textId="77777777" w:rsidR="001C3F44" w:rsidRPr="003C34E8" w:rsidRDefault="00F9792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Werking</w:t>
      </w:r>
    </w:p>
    <w:p w14:paraId="5586C06D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Elke medewerker van de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 kan een project voordragen aan de Stichting door bijgevoegd dossier in te dienen.</w:t>
      </w:r>
    </w:p>
    <w:p w14:paraId="2D9104A5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Het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Bestuurscomité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 onderzoekt het dossier en beslist of het project al dan niet kan gesteund worden door de Stichting (Het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Bestuurscomité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 komt om de 3 maand samen). </w:t>
      </w:r>
    </w:p>
    <w:p w14:paraId="2F6BE8C3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kern w:val="24"/>
          <w:sz w:val="22"/>
          <w:szCs w:val="22"/>
          <w:lang w:val="nl-NL"/>
        </w:rPr>
      </w:pPr>
      <w:r w:rsidRPr="001F6C15">
        <w:rPr>
          <w:rFonts w:cs="Arial"/>
          <w:bCs/>
          <w:kern w:val="24"/>
          <w:sz w:val="22"/>
          <w:szCs w:val="22"/>
          <w:lang w:val="nl-NL"/>
        </w:rPr>
        <w:t>Voor elk verkozen project is er een medewerker die meter of peter is.</w:t>
      </w:r>
    </w:p>
    <w:p w14:paraId="59CD4ADE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color w:val="7D158D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meter/peter kan de persoon zijn die het project voordraagt of een andere medewerker van </w:t>
      </w:r>
      <w:proofErr w:type="gram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proofErr w:type="gram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-groep. Om meter/peter te zijn, moet de medewerker langer dan 12 maanden werkzaam zijn in de Groep</w:t>
      </w:r>
      <w:r w:rsidRPr="001F6C15">
        <w:rPr>
          <w:rFonts w:cs="Arial"/>
          <w:sz w:val="22"/>
          <w:szCs w:val="22"/>
          <w:lang w:val="nl-NL"/>
        </w:rPr>
        <w:t>.</w:t>
      </w:r>
      <w:r w:rsidRPr="001F6C15">
        <w:rPr>
          <w:rFonts w:cs="Arial"/>
          <w:sz w:val="22"/>
          <w:szCs w:val="22"/>
          <w:lang w:val="nl-NL"/>
        </w:rPr>
        <w:br/>
        <w:t>De persoon die het project voorstelt, zal voorrang krijgen (</w:t>
      </w:r>
      <w:proofErr w:type="gramStart"/>
      <w:r w:rsidRPr="001F6C15">
        <w:rPr>
          <w:rFonts w:cs="Arial"/>
          <w:sz w:val="22"/>
          <w:szCs w:val="22"/>
          <w:lang w:val="nl-NL"/>
        </w:rPr>
        <w:t>indien</w:t>
      </w:r>
      <w:proofErr w:type="gramEnd"/>
      <w:r w:rsidRPr="001F6C15">
        <w:rPr>
          <w:rFonts w:cs="Arial"/>
          <w:sz w:val="22"/>
          <w:szCs w:val="22"/>
          <w:lang w:val="nl-NL"/>
        </w:rPr>
        <w:t xml:space="preserve"> hij dat wil).</w:t>
      </w:r>
    </w:p>
    <w:p w14:paraId="33BE122C" w14:textId="77777777" w:rsidR="00F97924" w:rsidRPr="001F6C15" w:rsidRDefault="00F97924" w:rsidP="00721D01">
      <w:pPr>
        <w:spacing w:before="200" w:line="216" w:lineRule="auto"/>
        <w:ind w:right="142"/>
        <w:rPr>
          <w:sz w:val="22"/>
          <w:szCs w:val="22"/>
          <w:lang w:val="nl-NL"/>
        </w:rPr>
      </w:pPr>
      <w:r w:rsidRPr="001F6C15">
        <w:rPr>
          <w:rFonts w:cs="Arial"/>
          <w:color w:val="000000"/>
          <w:kern w:val="24"/>
          <w:sz w:val="22"/>
          <w:szCs w:val="22"/>
          <w:lang w:val="nl-NL"/>
        </w:rPr>
        <w:t>Wat is de rol van de meter/peter?</w:t>
      </w:r>
    </w:p>
    <w:p w14:paraId="1DCBEE90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Het </w:t>
      </w:r>
      <w:proofErr w:type="spellStart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leadership</w:t>
      </w:r>
      <w:proofErr w:type="spellEnd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 van het project op zich nemen om het succes ervan te verzekeren.</w:t>
      </w:r>
    </w:p>
    <w:p w14:paraId="338BD637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eastAsia="Calibri" w:hAnsiTheme="minorHAnsi" w:cs="Arial"/>
          <w:color w:val="000000"/>
          <w:kern w:val="24"/>
          <w:sz w:val="22"/>
          <w:szCs w:val="22"/>
          <w:lang w:val="nl-NL"/>
        </w:rPr>
        <w:t>De collega’s over het project informeren en hen aanmoedigen om hun steun te verlenen.</w:t>
      </w:r>
    </w:p>
    <w:p w14:paraId="16A5D5E6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aanknooppunt zijn met de vereniging.</w:t>
      </w:r>
    </w:p>
    <w:p w14:paraId="730B8AD4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Instaan voor de communicatie tussen de Stichting en de vereniging. </w:t>
      </w:r>
    </w:p>
    <w:p w14:paraId="1CD9E2A6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project opvolgen en alle informatie doorspelen (</w:t>
      </w:r>
      <w:proofErr w:type="spellStart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Yammer</w:t>
      </w:r>
      <w:proofErr w:type="spellEnd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 en andere).</w:t>
      </w:r>
    </w:p>
    <w:p w14:paraId="6DD8C90D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De stichting verwittigen als de fondsen niet gebruikt worden zoals voorzien. </w:t>
      </w:r>
    </w:p>
    <w:p w14:paraId="30A5F441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verloop, de moeilijkheden en de vraag om bijkomende hulp van de projecten regelmatig op te volgen.</w:t>
      </w:r>
    </w:p>
    <w:p w14:paraId="69983741" w14:textId="77777777" w:rsidR="001C3F44" w:rsidRPr="001F6C15" w:rsidRDefault="001C3F44" w:rsidP="00721D01">
      <w:pPr>
        <w:spacing w:line="216" w:lineRule="auto"/>
        <w:ind w:right="142"/>
        <w:rPr>
          <w:rFonts w:cs="Arial"/>
          <w:sz w:val="22"/>
          <w:szCs w:val="22"/>
        </w:rPr>
      </w:pPr>
    </w:p>
    <w:p w14:paraId="0F8CAA0F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2264B514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0C837984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2AD967BD" w14:textId="77777777" w:rsidR="00F97924" w:rsidRPr="001F6C15" w:rsidRDefault="00F97924" w:rsidP="00721D01">
      <w:pPr>
        <w:ind w:right="142"/>
        <w:rPr>
          <w:sz w:val="22"/>
          <w:szCs w:val="22"/>
          <w:lang w:val="nl-NL"/>
        </w:rPr>
      </w:pPr>
      <w:r w:rsidRPr="001F6C15">
        <w:rPr>
          <w:sz w:val="22"/>
          <w:szCs w:val="22"/>
          <w:lang w:val="nl-NL"/>
        </w:rPr>
        <w:t xml:space="preserve">Elke Business Unit van de </w:t>
      </w:r>
      <w:proofErr w:type="spellStart"/>
      <w:r w:rsidRPr="001F6C15">
        <w:rPr>
          <w:sz w:val="22"/>
          <w:szCs w:val="22"/>
          <w:lang w:val="nl-NL"/>
        </w:rPr>
        <w:t>Damartex</w:t>
      </w:r>
      <w:proofErr w:type="spellEnd"/>
      <w:r w:rsidRPr="001F6C15">
        <w:rPr>
          <w:sz w:val="22"/>
          <w:szCs w:val="22"/>
          <w:lang w:val="nl-NL"/>
        </w:rPr>
        <w:t>-</w:t>
      </w:r>
      <w:proofErr w:type="gramStart"/>
      <w:r w:rsidRPr="001F6C15">
        <w:rPr>
          <w:sz w:val="22"/>
          <w:szCs w:val="22"/>
          <w:lang w:val="nl-NL"/>
        </w:rPr>
        <w:t>groep  (</w:t>
      </w:r>
      <w:proofErr w:type="gramEnd"/>
      <w:r w:rsidRPr="001F6C15">
        <w:rPr>
          <w:sz w:val="22"/>
          <w:szCs w:val="22"/>
          <w:lang w:val="nl-NL"/>
        </w:rPr>
        <w:t>BU) zal zelf beslissen over de tijdsduur die de meter/peter in zijn werkdagen mag wijden aan het project met een limiet van 3 dagen per jaar.</w:t>
      </w:r>
    </w:p>
    <w:p w14:paraId="716D8CA2" w14:textId="77777777" w:rsidR="000B03D8" w:rsidRPr="003C34E8" w:rsidRDefault="000B03D8" w:rsidP="00721D01">
      <w:pPr>
        <w:ind w:right="142"/>
        <w:rPr>
          <w:sz w:val="22"/>
          <w:szCs w:val="22"/>
          <w:lang w:val="en-US"/>
        </w:rPr>
      </w:pPr>
    </w:p>
    <w:p w14:paraId="12B90DED" w14:textId="77777777" w:rsidR="00F97924" w:rsidRPr="003C34E8" w:rsidRDefault="00F9792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Ambassadeurs van de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Stichting</w:t>
      </w:r>
      <w:proofErr w:type="spellEnd"/>
    </w:p>
    <w:p w14:paraId="6058064D" w14:textId="77777777" w:rsidR="00F97924" w:rsidRPr="003C34E8" w:rsidRDefault="00F97924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 xml:space="preserve">Elk </w:t>
      </w:r>
      <w:proofErr w:type="spellStart"/>
      <w:r w:rsidRPr="003C34E8">
        <w:rPr>
          <w:sz w:val="22"/>
          <w:szCs w:val="22"/>
          <w:lang w:val="en-US"/>
        </w:rPr>
        <w:t>filiaal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heeft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minstens</w:t>
      </w:r>
      <w:proofErr w:type="spellEnd"/>
      <w:r w:rsidRPr="003C34E8">
        <w:rPr>
          <w:sz w:val="22"/>
          <w:szCs w:val="22"/>
          <w:lang w:val="en-US"/>
        </w:rPr>
        <w:t xml:space="preserve"> 1 </w:t>
      </w:r>
      <w:proofErr w:type="spellStart"/>
      <w:r w:rsidRPr="003C34E8">
        <w:rPr>
          <w:sz w:val="22"/>
          <w:szCs w:val="22"/>
          <w:lang w:val="en-US"/>
        </w:rPr>
        <w:t>ambassadeur</w:t>
      </w:r>
      <w:proofErr w:type="spellEnd"/>
      <w:r w:rsidRPr="003C34E8">
        <w:rPr>
          <w:sz w:val="22"/>
          <w:szCs w:val="22"/>
          <w:lang w:val="en-US"/>
        </w:rPr>
        <w:t xml:space="preserve"> van de </w:t>
      </w:r>
      <w:proofErr w:type="spellStart"/>
      <w:r w:rsidRPr="003C34E8">
        <w:rPr>
          <w:sz w:val="22"/>
          <w:szCs w:val="22"/>
          <w:lang w:val="en-US"/>
        </w:rPr>
        <w:t>Stichting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wiens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rol</w:t>
      </w:r>
      <w:proofErr w:type="spellEnd"/>
      <w:r w:rsidRPr="003C34E8">
        <w:rPr>
          <w:sz w:val="22"/>
          <w:szCs w:val="22"/>
          <w:lang w:val="en-US"/>
        </w:rPr>
        <w:t xml:space="preserve"> het is om </w:t>
      </w:r>
      <w:proofErr w:type="spellStart"/>
      <w:r w:rsidRPr="003C34E8">
        <w:rPr>
          <w:sz w:val="22"/>
          <w:szCs w:val="22"/>
          <w:lang w:val="en-US"/>
        </w:rPr>
        <w:t>een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antwoord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bieden</w:t>
      </w:r>
      <w:proofErr w:type="spellEnd"/>
      <w:r w:rsidRPr="003C34E8">
        <w:rPr>
          <w:sz w:val="22"/>
          <w:szCs w:val="22"/>
          <w:lang w:val="en-US"/>
        </w:rPr>
        <w:t xml:space="preserve"> op </w:t>
      </w:r>
      <w:proofErr w:type="spellStart"/>
      <w:r w:rsidRPr="003C34E8">
        <w:rPr>
          <w:sz w:val="22"/>
          <w:szCs w:val="22"/>
          <w:lang w:val="en-US"/>
        </w:rPr>
        <w:t>elke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vraag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ivm</w:t>
      </w:r>
      <w:proofErr w:type="spellEnd"/>
      <w:r w:rsidRPr="003C34E8">
        <w:rPr>
          <w:sz w:val="22"/>
          <w:szCs w:val="22"/>
          <w:lang w:val="en-US"/>
        </w:rPr>
        <w:t xml:space="preserve"> de </w:t>
      </w:r>
      <w:proofErr w:type="spellStart"/>
      <w:r w:rsidRPr="003C34E8">
        <w:rPr>
          <w:sz w:val="22"/>
          <w:szCs w:val="22"/>
          <w:lang w:val="en-US"/>
        </w:rPr>
        <w:t>Stichting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en</w:t>
      </w:r>
      <w:proofErr w:type="spellEnd"/>
      <w:r w:rsidRPr="003C34E8">
        <w:rPr>
          <w:sz w:val="22"/>
          <w:szCs w:val="22"/>
          <w:lang w:val="en-US"/>
        </w:rPr>
        <w:t xml:space="preserve"> de </w:t>
      </w:r>
      <w:proofErr w:type="spellStart"/>
      <w:r w:rsidRPr="003C34E8">
        <w:rPr>
          <w:sz w:val="22"/>
          <w:szCs w:val="22"/>
          <w:lang w:val="en-US"/>
        </w:rPr>
        <w:t>personen</w:t>
      </w:r>
      <w:proofErr w:type="spellEnd"/>
      <w:r w:rsidRPr="003C34E8">
        <w:rPr>
          <w:sz w:val="22"/>
          <w:szCs w:val="22"/>
          <w:lang w:val="en-US"/>
        </w:rPr>
        <w:t xml:space="preserve"> die </w:t>
      </w:r>
      <w:proofErr w:type="spellStart"/>
      <w:r w:rsidRPr="003C34E8">
        <w:rPr>
          <w:sz w:val="22"/>
          <w:szCs w:val="22"/>
          <w:lang w:val="en-US"/>
        </w:rPr>
        <w:t>zich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voor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een</w:t>
      </w:r>
      <w:proofErr w:type="spellEnd"/>
      <w:r w:rsidRPr="003C34E8">
        <w:rPr>
          <w:sz w:val="22"/>
          <w:szCs w:val="22"/>
          <w:lang w:val="en-US"/>
        </w:rPr>
        <w:t xml:space="preserve"> project </w:t>
      </w:r>
      <w:proofErr w:type="spellStart"/>
      <w:r w:rsidRPr="003C34E8">
        <w:rPr>
          <w:sz w:val="22"/>
          <w:szCs w:val="22"/>
          <w:lang w:val="en-US"/>
        </w:rPr>
        <w:t>willen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inzetten</w:t>
      </w:r>
      <w:proofErr w:type="spellEnd"/>
      <w:r w:rsidRPr="003C34E8">
        <w:rPr>
          <w:sz w:val="22"/>
          <w:szCs w:val="22"/>
          <w:lang w:val="en-US"/>
        </w:rPr>
        <w:t xml:space="preserve">,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helpen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steunen</w:t>
      </w:r>
      <w:proofErr w:type="spellEnd"/>
      <w:r w:rsidRPr="003C34E8">
        <w:rPr>
          <w:sz w:val="22"/>
          <w:szCs w:val="22"/>
          <w:lang w:val="en-US"/>
        </w:rPr>
        <w:t xml:space="preserve">. </w:t>
      </w:r>
    </w:p>
    <w:p w14:paraId="0A947B95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>DAMART FRANCE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:  Isabelle Picard - </w:t>
      </w:r>
      <w:hyperlink r:id="rId10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ipicard@damart.com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7D55B3D4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 xml:space="preserve">DAMART </w:t>
      </w: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UK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Kenny Singh – </w:t>
      </w:r>
      <w:hyperlink r:id="rId11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ksingh@damart.com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5BE0CEC4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 xml:space="preserve">3 </w:t>
      </w:r>
      <w:proofErr w:type="gramStart"/>
      <w:r w:rsidRPr="00E440A6">
        <w:rPr>
          <w:rFonts w:ascii="Avenir Book" w:hAnsi="Avenir Book"/>
          <w:b/>
          <w:bCs/>
          <w:sz w:val="20"/>
          <w:szCs w:val="20"/>
        </w:rPr>
        <w:t>PAGEN</w:t>
      </w:r>
      <w:r w:rsidRPr="00E440A6">
        <w:rPr>
          <w:rFonts w:ascii="Avenir Book" w:hAnsi="Avenir Book"/>
          <w:sz w:val="20"/>
          <w:szCs w:val="20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Anne Sophie Lohmann</w:t>
      </w:r>
      <w:r w:rsidRPr="00E440A6">
        <w:rPr>
          <w:rFonts w:ascii="Avenir Book" w:hAnsi="Avenir Book"/>
          <w:sz w:val="20"/>
          <w:szCs w:val="20"/>
        </w:rPr>
        <w:t xml:space="preserve"> -</w:t>
      </w:r>
      <w:r>
        <w:rPr>
          <w:rFonts w:ascii="Avenir Book" w:hAnsi="Avenir Book"/>
          <w:sz w:val="20"/>
          <w:szCs w:val="20"/>
        </w:rPr>
        <w:t xml:space="preserve"> </w:t>
      </w:r>
      <w:hyperlink r:id="rId12" w:history="1">
        <w:r w:rsidRPr="00EF6EBF">
          <w:rPr>
            <w:rStyle w:val="Lienhypertexte"/>
            <w:rFonts w:ascii="Avenir Book" w:hAnsi="Avenir Book"/>
            <w:sz w:val="20"/>
            <w:szCs w:val="20"/>
          </w:rPr>
          <w:t>Anne-Sophie.Lohmann@3PAGEN.DE</w:t>
        </w:r>
      </w:hyperlink>
      <w:r>
        <w:rPr>
          <w:rFonts w:ascii="Avenir Book" w:hAnsi="Avenir Book"/>
          <w:sz w:val="20"/>
          <w:szCs w:val="20"/>
        </w:rPr>
        <w:t xml:space="preserve"> </w:t>
      </w:r>
    </w:p>
    <w:p w14:paraId="5A690DB1" w14:textId="77777777" w:rsidR="006A60C2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</w:rPr>
        <w:t>XANDRES</w:t>
      </w:r>
      <w:r w:rsidRPr="358CDC26">
        <w:rPr>
          <w:rFonts w:ascii="Avenir Book" w:hAnsi="Avenir Book"/>
          <w:sz w:val="20"/>
          <w:szCs w:val="20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</w:rPr>
        <w:t xml:space="preserve"> Clio Gyde – </w:t>
      </w:r>
      <w:hyperlink r:id="rId13">
        <w:r w:rsidRPr="358CDC26">
          <w:rPr>
            <w:rStyle w:val="Lienhypertexte"/>
            <w:rFonts w:ascii="Avenir Book" w:hAnsi="Avenir Book"/>
            <w:sz w:val="20"/>
            <w:szCs w:val="20"/>
          </w:rPr>
          <w:t>clio.gyde@xandres.be</w:t>
        </w:r>
      </w:hyperlink>
    </w:p>
    <w:p w14:paraId="0B3F2D00" w14:textId="77777777" w:rsidR="006A60C2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eastAsia="Calibri" w:hAnsi="Avenir Book" w:cs="Calibri"/>
          <w:sz w:val="20"/>
          <w:szCs w:val="20"/>
        </w:rPr>
      </w:pPr>
      <w:r w:rsidRPr="679F7593">
        <w:rPr>
          <w:rFonts w:ascii="Avenir Book" w:hAnsi="Avenir Book"/>
          <w:b/>
          <w:bCs/>
          <w:sz w:val="20"/>
          <w:szCs w:val="20"/>
        </w:rPr>
        <w:t>ALMADIA</w:t>
      </w:r>
      <w:r w:rsidRPr="679F7593">
        <w:rPr>
          <w:rFonts w:ascii="Avenir Book" w:hAnsi="Avenir Book"/>
          <w:sz w:val="20"/>
          <w:szCs w:val="20"/>
        </w:rPr>
        <w:t xml:space="preserve">: Perrine </w:t>
      </w:r>
      <w:proofErr w:type="spellStart"/>
      <w:r w:rsidRPr="679F7593">
        <w:rPr>
          <w:rFonts w:ascii="Avenir Book" w:hAnsi="Avenir Book"/>
          <w:sz w:val="20"/>
          <w:szCs w:val="20"/>
        </w:rPr>
        <w:t>Bruggeman</w:t>
      </w:r>
      <w:proofErr w:type="spellEnd"/>
      <w:r w:rsidRPr="679F7593">
        <w:rPr>
          <w:rFonts w:ascii="Avenir Book" w:hAnsi="Avenir Book"/>
          <w:sz w:val="20"/>
          <w:szCs w:val="20"/>
        </w:rPr>
        <w:t xml:space="preserve"> - </w:t>
      </w:r>
      <w:hyperlink r:id="rId14"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perrine.bruggeman@almadia.fr</w:t>
        </w:r>
      </w:hyperlink>
    </w:p>
    <w:p w14:paraId="11AE097B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  <w:lang w:val="en-US"/>
        </w:rPr>
        <w:t>COOPERS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  <w:lang w:val="en-US"/>
        </w:rPr>
        <w:t xml:space="preserve"> Lisa Brassington– </w:t>
      </w:r>
      <w:hyperlink r:id="rId15">
        <w:r w:rsidRPr="358CDC26">
          <w:rPr>
            <w:rStyle w:val="Lienhypertexte"/>
            <w:rFonts w:ascii="Avenir Book" w:hAnsi="Avenir Book"/>
            <w:sz w:val="20"/>
            <w:szCs w:val="20"/>
            <w:lang w:val="en-US"/>
          </w:rPr>
          <w:t>l.brassington@coopersofstortford.co.uk</w:t>
        </w:r>
      </w:hyperlink>
    </w:p>
    <w:p w14:paraId="5CAE7B2A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</w:rPr>
        <w:t>DAMARTEX</w:t>
      </w:r>
      <w:r w:rsidRPr="00E440A6">
        <w:rPr>
          <w:rFonts w:ascii="Avenir Book" w:hAnsi="Avenir Book"/>
          <w:sz w:val="20"/>
          <w:szCs w:val="20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</w:rPr>
        <w:t xml:space="preserve"> Joséphine </w:t>
      </w:r>
      <w:proofErr w:type="spellStart"/>
      <w:r w:rsidRPr="00E440A6">
        <w:rPr>
          <w:rFonts w:ascii="Avenir Book" w:hAnsi="Avenir Book"/>
          <w:sz w:val="20"/>
          <w:szCs w:val="20"/>
        </w:rPr>
        <w:t>Biernacki</w:t>
      </w:r>
      <w:proofErr w:type="spellEnd"/>
      <w:r w:rsidRPr="00E440A6">
        <w:rPr>
          <w:rFonts w:ascii="Avenir Book" w:hAnsi="Avenir Book"/>
          <w:sz w:val="20"/>
          <w:szCs w:val="20"/>
        </w:rPr>
        <w:t xml:space="preserve"> - </w:t>
      </w:r>
      <w:hyperlink r:id="rId16">
        <w:r w:rsidRPr="00E440A6">
          <w:rPr>
            <w:rStyle w:val="Lienhypertexte"/>
            <w:rFonts w:ascii="Avenir Book" w:hAnsi="Avenir Book"/>
            <w:sz w:val="20"/>
            <w:szCs w:val="20"/>
          </w:rPr>
          <w:t>Jbiernacki@damartex.com</w:t>
        </w:r>
      </w:hyperlink>
      <w:r w:rsidRPr="00E440A6">
        <w:rPr>
          <w:rFonts w:ascii="Avenir Book" w:hAnsi="Avenir Book"/>
          <w:sz w:val="20"/>
          <w:szCs w:val="20"/>
        </w:rPr>
        <w:t xml:space="preserve"> </w:t>
      </w:r>
    </w:p>
    <w:p w14:paraId="2CB7DF0A" w14:textId="77777777" w:rsidR="006A60C2" w:rsidRPr="00E440A6" w:rsidRDefault="006A60C2" w:rsidP="006A60C2">
      <w:pPr>
        <w:pStyle w:val="Paragraphedeliste"/>
        <w:numPr>
          <w:ilvl w:val="0"/>
          <w:numId w:val="19"/>
        </w:numPr>
        <w:spacing w:line="276" w:lineRule="auto"/>
        <w:ind w:left="851"/>
        <w:rPr>
          <w:rFonts w:ascii="Avenir Book" w:eastAsia="Arial" w:hAnsi="Avenir Book" w:cs="Arial"/>
          <w:sz w:val="20"/>
          <w:szCs w:val="20"/>
          <w:lang w:val="en-US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DMT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Sami Najjar – </w:t>
      </w:r>
      <w:hyperlink r:id="rId17" w:history="1">
        <w:r w:rsidRPr="00E440A6">
          <w:rPr>
            <w:rStyle w:val="Lienhypertexte"/>
            <w:rFonts w:ascii="Avenir Book" w:eastAsia="Arial" w:hAnsi="Avenir Book" w:cs="Arial"/>
            <w:sz w:val="20"/>
            <w:szCs w:val="20"/>
            <w:lang w:val="en-US"/>
          </w:rPr>
          <w:t>snajjar@damart.com</w:t>
        </w:r>
      </w:hyperlink>
      <w:r w:rsidRPr="00E440A6">
        <w:rPr>
          <w:rFonts w:ascii="Avenir Book" w:eastAsia="Arial" w:hAnsi="Avenir Book" w:cs="Arial"/>
          <w:sz w:val="20"/>
          <w:szCs w:val="20"/>
          <w:lang w:val="en-US"/>
        </w:rPr>
        <w:t xml:space="preserve">  </w:t>
      </w:r>
    </w:p>
    <w:p w14:paraId="31CFA41D" w14:textId="77777777" w:rsidR="001C3F44" w:rsidRPr="001F6C15" w:rsidRDefault="001C3F44" w:rsidP="00721D01">
      <w:pPr>
        <w:ind w:left="360" w:right="142"/>
        <w:rPr>
          <w:rFonts w:eastAsia="Arial" w:cs="Arial"/>
          <w:sz w:val="22"/>
          <w:szCs w:val="22"/>
        </w:rPr>
      </w:pPr>
    </w:p>
    <w:p w14:paraId="05D7C6FA" w14:textId="77777777" w:rsidR="00F97924" w:rsidRPr="003C34E8" w:rsidRDefault="00F97924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 xml:space="preserve">U </w:t>
      </w:r>
      <w:proofErr w:type="spellStart"/>
      <w:r w:rsidRPr="003C34E8">
        <w:rPr>
          <w:sz w:val="22"/>
          <w:szCs w:val="22"/>
          <w:lang w:val="en-US"/>
        </w:rPr>
        <w:t>kan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bij</w:t>
      </w:r>
      <w:proofErr w:type="spellEnd"/>
      <w:r w:rsidRPr="003C34E8">
        <w:rPr>
          <w:sz w:val="22"/>
          <w:szCs w:val="22"/>
          <w:lang w:val="en-US"/>
        </w:rPr>
        <w:t xml:space="preserve"> hen </w:t>
      </w:r>
      <w:proofErr w:type="spellStart"/>
      <w:r w:rsidRPr="003C34E8">
        <w:rPr>
          <w:sz w:val="22"/>
          <w:szCs w:val="22"/>
          <w:lang w:val="en-US"/>
        </w:rPr>
        <w:t>terecht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met al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uw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vragen</w:t>
      </w:r>
      <w:proofErr w:type="spellEnd"/>
      <w:r w:rsidRPr="003C34E8">
        <w:rPr>
          <w:sz w:val="22"/>
          <w:szCs w:val="22"/>
          <w:lang w:val="en-US"/>
        </w:rPr>
        <w:t>.</w:t>
      </w:r>
    </w:p>
    <w:p w14:paraId="41F92183" w14:textId="77777777" w:rsidR="009F5257" w:rsidRPr="003C34E8" w:rsidRDefault="009F5257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br w:type="page"/>
      </w:r>
    </w:p>
    <w:p w14:paraId="0D877D61" w14:textId="77777777" w:rsidR="006628C1" w:rsidRPr="00AE1ADC" w:rsidRDefault="009F5257" w:rsidP="00721D01">
      <w:pPr>
        <w:ind w:right="142"/>
        <w:rPr>
          <w:sz w:val="22"/>
          <w:szCs w:val="22"/>
          <w:lang w:val="en-US"/>
        </w:rPr>
      </w:pPr>
      <w:r w:rsidRPr="00D5753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6B8A1" wp14:editId="12C5CC7C">
                <wp:simplePos x="0" y="0"/>
                <wp:positionH relativeFrom="column">
                  <wp:posOffset>-547370</wp:posOffset>
                </wp:positionH>
                <wp:positionV relativeFrom="paragraph">
                  <wp:posOffset>-1062990</wp:posOffset>
                </wp:positionV>
                <wp:extent cx="4124325" cy="6858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522AF" w14:textId="77777777" w:rsidR="009F5257" w:rsidRPr="00966627" w:rsidRDefault="009F5257" w:rsidP="009F5257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02279"/>
                                <w:sz w:val="36"/>
                              </w:rPr>
                              <w:t xml:space="preserve">DOSSIER </w:t>
                            </w:r>
                            <w:r w:rsidR="006628C1">
                              <w:rPr>
                                <w:b/>
                                <w:color w:val="A02279"/>
                                <w:sz w:val="36"/>
                              </w:rPr>
                              <w:t>PROJE</w:t>
                            </w:r>
                            <w:r w:rsidR="00F97924">
                              <w:rPr>
                                <w:b/>
                                <w:color w:val="A02279"/>
                                <w:sz w:val="36"/>
                              </w:rPr>
                              <w:t>C</w:t>
                            </w:r>
                            <w:r w:rsidR="006628C1">
                              <w:rPr>
                                <w:b/>
                                <w:color w:val="A02279"/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B8A1" id="Zone de texte 26" o:spid="_x0000_s1027" type="#_x0000_t202" style="position:absolute;margin-left:-43.1pt;margin-top:-83.7pt;width:324.7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" filled="f" stroked="f">
                <v:textbox>
                  <w:txbxContent>
                    <w:p w14:paraId="06C522AF" w14:textId="77777777" w:rsidR="009F5257" w:rsidRPr="00966627" w:rsidRDefault="009F5257" w:rsidP="009F5257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>
                        <w:rPr>
                          <w:b/>
                          <w:color w:val="A02279"/>
                          <w:sz w:val="36"/>
                        </w:rPr>
                        <w:t xml:space="preserve">DOSSIER </w:t>
                      </w:r>
                      <w:r w:rsidR="006628C1">
                        <w:rPr>
                          <w:b/>
                          <w:color w:val="A02279"/>
                          <w:sz w:val="36"/>
                        </w:rPr>
                        <w:t>PROJE</w:t>
                      </w:r>
                      <w:r w:rsidR="00F97924">
                        <w:rPr>
                          <w:b/>
                          <w:color w:val="A02279"/>
                          <w:sz w:val="36"/>
                        </w:rPr>
                        <w:t>C</w:t>
                      </w:r>
                      <w:r w:rsidR="006628C1">
                        <w:rPr>
                          <w:b/>
                          <w:color w:val="A02279"/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6628C1" w:rsidRPr="00AE1ADC">
        <w:rPr>
          <w:sz w:val="22"/>
          <w:szCs w:val="22"/>
          <w:lang w:val="en-US"/>
        </w:rPr>
        <w:t>(</w:t>
      </w:r>
      <w:r w:rsidR="001F6C15" w:rsidRPr="00AE1ADC">
        <w:rPr>
          <w:sz w:val="22"/>
          <w:szCs w:val="22"/>
          <w:lang w:val="en-US"/>
        </w:rPr>
        <w:t xml:space="preserve">in </w:t>
      </w:r>
      <w:proofErr w:type="spellStart"/>
      <w:r w:rsidR="001F6C15" w:rsidRPr="00AE1ADC">
        <w:rPr>
          <w:sz w:val="22"/>
          <w:szCs w:val="22"/>
          <w:lang w:val="en-US"/>
        </w:rPr>
        <w:t>te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vullen</w:t>
      </w:r>
      <w:proofErr w:type="spellEnd"/>
      <w:r w:rsidR="001F6C15" w:rsidRPr="00AE1ADC">
        <w:rPr>
          <w:sz w:val="22"/>
          <w:szCs w:val="22"/>
          <w:lang w:val="en-US"/>
        </w:rPr>
        <w:t xml:space="preserve"> door de Vereniging - Dossier om </w:t>
      </w:r>
      <w:proofErr w:type="spellStart"/>
      <w:r w:rsidR="001F6C15" w:rsidRPr="00AE1ADC">
        <w:rPr>
          <w:sz w:val="22"/>
          <w:szCs w:val="22"/>
          <w:lang w:val="en-US"/>
        </w:rPr>
        <w:t>terug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te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keren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naar</w:t>
      </w:r>
      <w:proofErr w:type="spellEnd"/>
      <w:r w:rsidR="001F6C15" w:rsidRPr="00AE1ADC">
        <w:rPr>
          <w:sz w:val="22"/>
          <w:szCs w:val="22"/>
          <w:lang w:val="en-US"/>
        </w:rPr>
        <w:t xml:space="preserve"> je </w:t>
      </w:r>
      <w:proofErr w:type="spellStart"/>
      <w:r w:rsidR="001F6C15" w:rsidRPr="00AE1ADC">
        <w:rPr>
          <w:sz w:val="22"/>
          <w:szCs w:val="22"/>
          <w:lang w:val="en-US"/>
        </w:rPr>
        <w:t>peetoom</w:t>
      </w:r>
      <w:proofErr w:type="spellEnd"/>
      <w:r w:rsidR="001F6C15" w:rsidRPr="00AE1ADC">
        <w:rPr>
          <w:sz w:val="22"/>
          <w:szCs w:val="22"/>
          <w:lang w:val="en-US"/>
        </w:rPr>
        <w:t xml:space="preserve"> op </w:t>
      </w:r>
      <w:proofErr w:type="spellStart"/>
      <w:r w:rsidR="001F6C15" w:rsidRPr="00AE1ADC">
        <w:rPr>
          <w:sz w:val="22"/>
          <w:szCs w:val="22"/>
          <w:lang w:val="en-US"/>
        </w:rPr>
        <w:t>Damartex</w:t>
      </w:r>
      <w:proofErr w:type="spellEnd"/>
      <w:r w:rsidR="006628C1" w:rsidRPr="00AE1ADC">
        <w:rPr>
          <w:sz w:val="22"/>
          <w:szCs w:val="22"/>
          <w:lang w:val="en-US"/>
        </w:rPr>
        <w:t>)</w:t>
      </w:r>
    </w:p>
    <w:p w14:paraId="21E19D19" w14:textId="77777777" w:rsidR="009F5257" w:rsidRPr="00AE1ADC" w:rsidRDefault="009F5257" w:rsidP="00721D01">
      <w:pPr>
        <w:ind w:right="142"/>
        <w:rPr>
          <w:sz w:val="22"/>
          <w:szCs w:val="22"/>
          <w:lang w:val="en-US"/>
        </w:rPr>
      </w:pPr>
    </w:p>
    <w:p w14:paraId="67549E06" w14:textId="77777777" w:rsidR="008374D2" w:rsidRPr="00AE1ADC" w:rsidRDefault="001F6C15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b/>
          <w:sz w:val="22"/>
          <w:szCs w:val="22"/>
          <w:lang w:val="en-US"/>
        </w:rPr>
        <w:t xml:space="preserve">Naam van de </w:t>
      </w:r>
      <w:proofErr w:type="spellStart"/>
      <w:r w:rsidRPr="00AE1ADC">
        <w:rPr>
          <w:b/>
          <w:sz w:val="22"/>
          <w:szCs w:val="22"/>
          <w:lang w:val="en-US"/>
        </w:rPr>
        <w:t>vereniging</w:t>
      </w:r>
      <w:proofErr w:type="spellEnd"/>
      <w:r w:rsidR="008374D2" w:rsidRPr="00AE1ADC">
        <w:rPr>
          <w:sz w:val="22"/>
          <w:szCs w:val="22"/>
          <w:lang w:val="en-US"/>
        </w:rPr>
        <w:t>:</w:t>
      </w:r>
      <w:r w:rsidR="008374D2" w:rsidRPr="00AE1ADC">
        <w:rPr>
          <w:sz w:val="22"/>
          <w:szCs w:val="22"/>
          <w:lang w:val="en-US"/>
        </w:rPr>
        <w:tab/>
      </w:r>
    </w:p>
    <w:p w14:paraId="343F3322" w14:textId="77777777" w:rsidR="001C3F44" w:rsidRPr="003C34E8" w:rsidRDefault="00F9792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 project</w:t>
      </w:r>
      <w:r w:rsidR="009F5257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779968DA" w14:textId="77777777" w:rsidR="001C3F44" w:rsidRPr="003C34E8" w:rsidRDefault="00F9792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Inhoud van het project</w:t>
      </w:r>
      <w:r w:rsidR="009F5257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53587AAA" w14:textId="77777777" w:rsidR="001C3F44" w:rsidRPr="001F6C15" w:rsidRDefault="001C3F44" w:rsidP="00721D01">
      <w:pPr>
        <w:ind w:right="142"/>
        <w:rPr>
          <w:sz w:val="22"/>
          <w:szCs w:val="22"/>
          <w:lang w:val="en-US"/>
        </w:rPr>
      </w:pPr>
    </w:p>
    <w:p w14:paraId="0466B530" w14:textId="77777777" w:rsidR="001C3F44" w:rsidRDefault="00F97924" w:rsidP="00721D01">
      <w:pPr>
        <w:ind w:right="142"/>
        <w:rPr>
          <w:b/>
          <w:color w:val="9620A2"/>
          <w:sz w:val="22"/>
          <w:szCs w:val="22"/>
          <w:lang w:val="en-US"/>
        </w:rPr>
      </w:pPr>
      <w:proofErr w:type="spellStart"/>
      <w:r w:rsidRPr="003C34E8">
        <w:rPr>
          <w:b/>
          <w:color w:val="9620A2"/>
          <w:sz w:val="22"/>
          <w:szCs w:val="22"/>
          <w:lang w:val="en-US"/>
        </w:rPr>
        <w:t>Actiepunten</w:t>
      </w:r>
      <w:proofErr w:type="spellEnd"/>
      <w:r w:rsidRPr="003C34E8">
        <w:rPr>
          <w:b/>
          <w:color w:val="9620A2"/>
          <w:sz w:val="22"/>
          <w:szCs w:val="22"/>
          <w:lang w:val="en-US"/>
        </w:rPr>
        <w:t xml:space="preserve"> van het project</w:t>
      </w:r>
      <w:r w:rsidR="00645399" w:rsidRPr="003C34E8">
        <w:rPr>
          <w:b/>
          <w:color w:val="9620A2"/>
          <w:sz w:val="22"/>
          <w:szCs w:val="22"/>
          <w:lang w:val="en-US"/>
        </w:rPr>
        <w:t>:</w:t>
      </w:r>
    </w:p>
    <w:p w14:paraId="07F168DE" w14:textId="037701E8" w:rsidR="006A60C2" w:rsidRPr="006A60C2" w:rsidRDefault="006A60C2" w:rsidP="006A60C2">
      <w:pPr>
        <w:pStyle w:val="NormalWeb"/>
      </w:pPr>
      <w:r>
        <w:rPr>
          <w:rFonts w:ascii="Apple Color Emoji" w:hAnsi="Apple Color Emoji" w:cs="Apple Color Emoji"/>
        </w:rPr>
        <w:t>⚠️</w:t>
      </w:r>
      <w:r>
        <w:t xml:space="preserve"> </w:t>
      </w:r>
      <w:proofErr w:type="spellStart"/>
      <w:r>
        <w:t>Selecteer</w:t>
      </w:r>
      <w:proofErr w:type="spellEnd"/>
      <w:r>
        <w:t xml:space="preserve"> </w:t>
      </w:r>
      <w:proofErr w:type="spellStart"/>
      <w:r>
        <w:t>alstublieft</w:t>
      </w:r>
      <w:proofErr w:type="spellEnd"/>
      <w:r>
        <w:t xml:space="preserve"> </w:t>
      </w:r>
      <w:proofErr w:type="spellStart"/>
      <w:r>
        <w:t>slechts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as</w:t>
      </w:r>
      <w:proofErr w:type="spellEnd"/>
    </w:p>
    <w:p w14:paraId="5130F2F5" w14:textId="77777777" w:rsidR="006A60C2" w:rsidRDefault="006A60C2" w:rsidP="006A60C2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Pijler</w:t>
      </w:r>
      <w:proofErr w:type="spellEnd"/>
      <w:r>
        <w:t xml:space="preserve"> 1: </w:t>
      </w:r>
      <w:proofErr w:type="spellStart"/>
      <w:r>
        <w:t>zelfstandigheid</w:t>
      </w:r>
      <w:proofErr w:type="spellEnd"/>
      <w:r>
        <w:t xml:space="preserve"> en </w:t>
      </w:r>
      <w:proofErr w:type="spellStart"/>
      <w:r>
        <w:t>handelingsvermogen</w:t>
      </w:r>
      <w:proofErr w:type="spellEnd"/>
      <w:r>
        <w:t xml:space="preserve"> </w:t>
      </w:r>
      <w:proofErr w:type="spellStart"/>
      <w:r>
        <w:t>behouden</w:t>
      </w:r>
      <w:proofErr w:type="spellEnd"/>
    </w:p>
    <w:p w14:paraId="5DE58149" w14:textId="77777777" w:rsidR="006A60C2" w:rsidRDefault="006A60C2" w:rsidP="006A60C2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Pijler</w:t>
      </w:r>
      <w:proofErr w:type="spellEnd"/>
      <w:r>
        <w:t xml:space="preserve"> 2: </w:t>
      </w:r>
      <w:proofErr w:type="spellStart"/>
      <w:r>
        <w:t>sociale</w:t>
      </w:r>
      <w:proofErr w:type="spellEnd"/>
      <w:r>
        <w:t xml:space="preserve"> banden </w:t>
      </w:r>
      <w:proofErr w:type="spellStart"/>
      <w:r>
        <w:t>smeden</w:t>
      </w:r>
      <w:proofErr w:type="spellEnd"/>
      <w:r>
        <w:t xml:space="preserve"> en </w:t>
      </w:r>
      <w:proofErr w:type="spellStart"/>
      <w:r>
        <w:t>eenzaamheid</w:t>
      </w:r>
      <w:proofErr w:type="spellEnd"/>
      <w:r>
        <w:t xml:space="preserve"> </w:t>
      </w:r>
      <w:proofErr w:type="spellStart"/>
      <w:r>
        <w:t>tegengaan</w:t>
      </w:r>
      <w:proofErr w:type="spellEnd"/>
    </w:p>
    <w:p w14:paraId="489DB705" w14:textId="77777777" w:rsidR="006A60C2" w:rsidRDefault="006A60C2" w:rsidP="006A60C2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Pijler</w:t>
      </w:r>
      <w:proofErr w:type="spellEnd"/>
      <w:r>
        <w:t xml:space="preserve"> 3: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gezondheid</w:t>
      </w:r>
      <w:proofErr w:type="spellEnd"/>
      <w:r>
        <w:t xml:space="preserve"> </w:t>
      </w:r>
      <w:proofErr w:type="spellStart"/>
      <w:r>
        <w:t>thuis</w:t>
      </w:r>
      <w:proofErr w:type="spellEnd"/>
      <w:r>
        <w:t xml:space="preserve"> </w:t>
      </w:r>
      <w:proofErr w:type="spellStart"/>
      <w:r>
        <w:t>bevorderen</w:t>
      </w:r>
      <w:proofErr w:type="spellEnd"/>
      <w:r>
        <w:t xml:space="preserve"> en </w:t>
      </w:r>
      <w:proofErr w:type="spellStart"/>
      <w:r>
        <w:t>mantelzorgers</w:t>
      </w:r>
      <w:proofErr w:type="spellEnd"/>
      <w:r>
        <w:t xml:space="preserve"> </w:t>
      </w:r>
      <w:proofErr w:type="spellStart"/>
      <w:r>
        <w:t>ondersteunen</w:t>
      </w:r>
      <w:proofErr w:type="spellEnd"/>
      <w:r>
        <w:t>.</w:t>
      </w:r>
    </w:p>
    <w:p w14:paraId="65830B10" w14:textId="77777777" w:rsidR="006A60C2" w:rsidRDefault="006A60C2" w:rsidP="006A60C2">
      <w:pPr>
        <w:pStyle w:val="NormalWeb"/>
      </w:pPr>
    </w:p>
    <w:p w14:paraId="3F13EC3B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7A5A6614" w14:textId="77777777" w:rsidR="001C3F44" w:rsidRPr="003C34E8" w:rsidRDefault="008B608A" w:rsidP="00721D01">
      <w:pPr>
        <w:ind w:right="142"/>
        <w:rPr>
          <w:b/>
          <w:color w:val="9620A2"/>
          <w:sz w:val="22"/>
          <w:szCs w:val="22"/>
          <w:lang w:val="en-US"/>
        </w:rPr>
      </w:pPr>
      <w:r w:rsidRPr="001F6C15">
        <w:rPr>
          <w:b/>
          <w:color w:val="9620A2"/>
          <w:sz w:val="22"/>
          <w:szCs w:val="22"/>
          <w:lang w:val="nl-NL"/>
        </w:rPr>
        <w:t xml:space="preserve">Het project wordt gedragen </w:t>
      </w:r>
      <w:proofErr w:type="gramStart"/>
      <w:r w:rsidRPr="001F6C15">
        <w:rPr>
          <w:b/>
          <w:color w:val="9620A2"/>
          <w:sz w:val="22"/>
          <w:szCs w:val="22"/>
          <w:lang w:val="nl-NL"/>
        </w:rPr>
        <w:t>door</w:t>
      </w:r>
      <w:r w:rsidR="00686434" w:rsidRPr="003C34E8">
        <w:rPr>
          <w:b/>
          <w:color w:val="9620A2"/>
          <w:sz w:val="22"/>
          <w:szCs w:val="22"/>
          <w:lang w:val="en-US"/>
        </w:rPr>
        <w:t xml:space="preserve"> </w:t>
      </w:r>
      <w:r w:rsidR="001C3F44" w:rsidRPr="003C34E8">
        <w:rPr>
          <w:b/>
          <w:color w:val="9620A2"/>
          <w:sz w:val="22"/>
          <w:szCs w:val="22"/>
          <w:lang w:val="en-US"/>
        </w:rPr>
        <w:t>:</w:t>
      </w:r>
      <w:proofErr w:type="gramEnd"/>
    </w:p>
    <w:p w14:paraId="790AF483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80362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officiële vereniging met link naar senioren</w:t>
      </w:r>
      <w:r w:rsidR="001C3F44" w:rsidRPr="003C34E8">
        <w:rPr>
          <w:sz w:val="22"/>
          <w:szCs w:val="22"/>
          <w:lang w:val="en-US"/>
        </w:rPr>
        <w:tab/>
      </w:r>
    </w:p>
    <w:p w14:paraId="3453517B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91138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studentenvereniging</w:t>
      </w:r>
      <w:r w:rsidR="001C3F44" w:rsidRPr="003C34E8">
        <w:rPr>
          <w:sz w:val="22"/>
          <w:szCs w:val="22"/>
          <w:lang w:val="en-US"/>
        </w:rPr>
        <w:tab/>
      </w:r>
    </w:p>
    <w:p w14:paraId="7B69BA51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130369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seniorenvereniging</w:t>
      </w:r>
      <w:r w:rsidR="001C3F44" w:rsidRPr="003C34E8">
        <w:rPr>
          <w:sz w:val="22"/>
          <w:szCs w:val="22"/>
          <w:lang w:val="en-US"/>
        </w:rPr>
        <w:tab/>
      </w:r>
    </w:p>
    <w:p w14:paraId="221D9F14" w14:textId="77777777" w:rsidR="001C3F44" w:rsidRPr="003C34E8" w:rsidRDefault="00000000" w:rsidP="00506841">
      <w:pPr>
        <w:tabs>
          <w:tab w:val="right" w:leader="dot" w:pos="8789"/>
        </w:tabs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28818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sz w:val="22"/>
          <w:szCs w:val="22"/>
          <w:lang w:val="nl-NL"/>
        </w:rPr>
        <w:t xml:space="preserve">Andere </w:t>
      </w:r>
      <w:r w:rsidR="00686434" w:rsidRPr="003C34E8">
        <w:rPr>
          <w:sz w:val="22"/>
          <w:szCs w:val="22"/>
          <w:lang w:val="en-US"/>
        </w:rPr>
        <w:t>:</w:t>
      </w:r>
      <w:proofErr w:type="gramEnd"/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656C7A3C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0D9A43F0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 vertegenwoordiger van de vereniging</w:t>
      </w:r>
      <w:r w:rsidR="001C3F4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722D167E" w14:textId="77777777" w:rsidR="008374D2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Contactpersoon bij de vereniging</w:t>
      </w:r>
      <w:r w:rsidR="008374D2" w:rsidRPr="003C34E8">
        <w:rPr>
          <w:sz w:val="22"/>
          <w:szCs w:val="22"/>
          <w:lang w:val="en-US"/>
        </w:rPr>
        <w:t xml:space="preserve">: </w:t>
      </w:r>
      <w:r w:rsidR="008374D2" w:rsidRPr="003C34E8">
        <w:rPr>
          <w:sz w:val="22"/>
          <w:szCs w:val="22"/>
          <w:lang w:val="en-US"/>
        </w:rPr>
        <w:tab/>
      </w:r>
    </w:p>
    <w:p w14:paraId="46C4C47A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Adres van de vereniging</w:t>
      </w:r>
      <w:r w:rsidR="00686434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ab/>
      </w:r>
    </w:p>
    <w:p w14:paraId="05B25AF5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Andere partners van de vereniging</w:t>
      </w:r>
      <w:r w:rsidR="001C3F4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26582C4B" w14:textId="77777777" w:rsidR="00686434" w:rsidRPr="001F6C15" w:rsidRDefault="0068643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ab/>
      </w:r>
    </w:p>
    <w:p w14:paraId="1FA7F112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oprichting van de vereniging</w:t>
      </w:r>
      <w:r w:rsidR="0068643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08D7FF62" w14:textId="77777777" w:rsidR="00686434" w:rsidRPr="001F6C15" w:rsidRDefault="008B608A" w:rsidP="00721D01">
      <w:pPr>
        <w:ind w:right="142"/>
        <w:rPr>
          <w:sz w:val="22"/>
          <w:szCs w:val="22"/>
          <w:lang w:val="nl-NL"/>
        </w:rPr>
      </w:pPr>
      <w:r w:rsidRPr="00506841">
        <w:rPr>
          <w:b/>
          <w:sz w:val="22"/>
          <w:szCs w:val="22"/>
          <w:lang w:val="nl-NL"/>
        </w:rPr>
        <w:t>Eventueel andere info</w:t>
      </w:r>
      <w:r w:rsidRPr="001F6C15">
        <w:rPr>
          <w:sz w:val="22"/>
          <w:szCs w:val="22"/>
          <w:lang w:val="nl-NL"/>
        </w:rPr>
        <w:t xml:space="preserve"> (bij het dossier te voegen)</w:t>
      </w:r>
    </w:p>
    <w:p w14:paraId="616CFCC9" w14:textId="77777777" w:rsidR="008B608A" w:rsidRPr="00AE1ADC" w:rsidRDefault="008B608A" w:rsidP="00721D01">
      <w:pPr>
        <w:ind w:right="142"/>
        <w:rPr>
          <w:b/>
          <w:color w:val="9620A2"/>
          <w:sz w:val="22"/>
          <w:szCs w:val="22"/>
          <w:u w:val="single"/>
        </w:rPr>
      </w:pPr>
    </w:p>
    <w:p w14:paraId="2D2A8EFA" w14:textId="77777777" w:rsidR="001C3F44" w:rsidRPr="003C34E8" w:rsidRDefault="008B608A" w:rsidP="00721D01">
      <w:pPr>
        <w:ind w:right="142"/>
        <w:rPr>
          <w:b/>
          <w:color w:val="9620A2"/>
          <w:sz w:val="22"/>
          <w:szCs w:val="22"/>
        </w:rPr>
      </w:pPr>
      <w:proofErr w:type="spellStart"/>
      <w:r w:rsidRPr="003C34E8">
        <w:rPr>
          <w:b/>
          <w:color w:val="9620A2"/>
          <w:sz w:val="22"/>
          <w:szCs w:val="22"/>
        </w:rPr>
        <w:t>Beschrijving</w:t>
      </w:r>
      <w:proofErr w:type="spellEnd"/>
      <w:r w:rsidRPr="003C34E8">
        <w:rPr>
          <w:b/>
          <w:color w:val="9620A2"/>
          <w:sz w:val="22"/>
          <w:szCs w:val="22"/>
        </w:rPr>
        <w:t xml:space="preserve"> van het projet</w:t>
      </w:r>
      <w:r w:rsidRPr="001F6C15">
        <w:rPr>
          <w:b/>
          <w:sz w:val="22"/>
          <w:szCs w:val="22"/>
          <w:lang w:val="nl-NL"/>
        </w:rPr>
        <w:t xml:space="preserve"> </w:t>
      </w:r>
      <w:r w:rsidR="001C3F44" w:rsidRPr="003C34E8">
        <w:rPr>
          <w:b/>
          <w:color w:val="9620A2"/>
          <w:sz w:val="22"/>
          <w:szCs w:val="22"/>
        </w:rPr>
        <w:t>:</w:t>
      </w:r>
      <w:r w:rsidR="008374D2" w:rsidRPr="003C34E8">
        <w:rPr>
          <w:b/>
          <w:color w:val="9620A2"/>
          <w:sz w:val="22"/>
          <w:szCs w:val="22"/>
        </w:rPr>
        <w:t xml:space="preserve"> indiquer ce que le projet va changer dans la vie des bénéficiaires accompagnés</w:t>
      </w:r>
    </w:p>
    <w:p w14:paraId="54BBCC22" w14:textId="77777777" w:rsidR="001C3F4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439320D9" w14:textId="77777777" w:rsidR="0068643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7E5FFF44" w14:textId="77777777" w:rsidR="0068643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43D0DD1F" w14:textId="77777777" w:rsidR="000B03D8" w:rsidRPr="003C34E8" w:rsidRDefault="000B03D8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3EBFCD32" w14:textId="77777777" w:rsidR="000B03D8" w:rsidRPr="003C34E8" w:rsidRDefault="000B03D8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5F2FD652" w14:textId="77777777" w:rsidR="001C3F44" w:rsidRPr="003C34E8" w:rsidRDefault="001C3F44" w:rsidP="00721D01">
      <w:pPr>
        <w:ind w:right="142"/>
        <w:rPr>
          <w:color w:val="9620A2"/>
          <w:sz w:val="22"/>
          <w:szCs w:val="22"/>
        </w:rPr>
      </w:pPr>
    </w:p>
    <w:p w14:paraId="493DFBDA" w14:textId="77777777" w:rsidR="008374D2" w:rsidRPr="001F6C15" w:rsidRDefault="001F6C15" w:rsidP="00721D01">
      <w:pPr>
        <w:tabs>
          <w:tab w:val="right" w:leader="dot" w:pos="8789"/>
        </w:tabs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en-US"/>
        </w:rPr>
        <w:t xml:space="preserve">Aantal </w:t>
      </w:r>
      <w:proofErr w:type="spellStart"/>
      <w:r w:rsidRPr="00506841">
        <w:rPr>
          <w:b/>
          <w:sz w:val="22"/>
          <w:szCs w:val="22"/>
          <w:lang w:val="en-US"/>
        </w:rPr>
        <w:t>begunstigden</w:t>
      </w:r>
      <w:proofErr w:type="spellEnd"/>
      <w:r w:rsidRPr="00506841">
        <w:rPr>
          <w:b/>
          <w:sz w:val="22"/>
          <w:szCs w:val="22"/>
          <w:lang w:val="en-US"/>
        </w:rPr>
        <w:t xml:space="preserve"> </w:t>
      </w:r>
      <w:proofErr w:type="spellStart"/>
      <w:r w:rsidRPr="00506841">
        <w:rPr>
          <w:b/>
          <w:sz w:val="22"/>
          <w:szCs w:val="22"/>
          <w:lang w:val="en-US"/>
        </w:rPr>
        <w:t>dat</w:t>
      </w:r>
      <w:proofErr w:type="spellEnd"/>
      <w:r w:rsidRPr="00506841">
        <w:rPr>
          <w:b/>
          <w:sz w:val="22"/>
          <w:szCs w:val="22"/>
          <w:lang w:val="en-US"/>
        </w:rPr>
        <w:t xml:space="preserve"> </w:t>
      </w:r>
      <w:proofErr w:type="spellStart"/>
      <w:r w:rsidRPr="00506841">
        <w:rPr>
          <w:b/>
          <w:sz w:val="22"/>
          <w:szCs w:val="22"/>
          <w:lang w:val="en-US"/>
        </w:rPr>
        <w:t>bij</w:t>
      </w:r>
      <w:proofErr w:type="spellEnd"/>
      <w:r w:rsidRPr="00506841">
        <w:rPr>
          <w:b/>
          <w:sz w:val="22"/>
          <w:szCs w:val="22"/>
          <w:lang w:val="en-US"/>
        </w:rPr>
        <w:t xml:space="preserve"> het project is </w:t>
      </w:r>
      <w:proofErr w:type="spellStart"/>
      <w:proofErr w:type="gramStart"/>
      <w:r w:rsidRPr="00506841">
        <w:rPr>
          <w:b/>
          <w:sz w:val="22"/>
          <w:szCs w:val="22"/>
          <w:lang w:val="en-US"/>
        </w:rPr>
        <w:t>betrokken</w:t>
      </w:r>
      <w:proofErr w:type="spellEnd"/>
      <w:r w:rsidR="008374D2" w:rsidRPr="001F6C15">
        <w:rPr>
          <w:sz w:val="22"/>
          <w:szCs w:val="22"/>
          <w:lang w:val="en-US"/>
        </w:rPr>
        <w:t xml:space="preserve"> :</w:t>
      </w:r>
      <w:proofErr w:type="gramEnd"/>
      <w:r w:rsidR="008374D2" w:rsidRPr="001F6C15">
        <w:rPr>
          <w:sz w:val="22"/>
          <w:szCs w:val="22"/>
          <w:lang w:val="en-US"/>
        </w:rPr>
        <w:t xml:space="preserve"> </w:t>
      </w:r>
      <w:r w:rsidR="008374D2" w:rsidRPr="001F6C15">
        <w:rPr>
          <w:sz w:val="22"/>
          <w:szCs w:val="22"/>
          <w:lang w:val="en-US"/>
        </w:rPr>
        <w:tab/>
      </w:r>
    </w:p>
    <w:p w14:paraId="58330234" w14:textId="77777777" w:rsidR="003C34E8" w:rsidRDefault="00645399">
      <w:pPr>
        <w:rPr>
          <w:color w:val="9620A2"/>
          <w:sz w:val="22"/>
          <w:szCs w:val="22"/>
          <w:lang w:val="en-US"/>
        </w:rPr>
      </w:pPr>
      <w:r w:rsidRPr="001F6C15">
        <w:rPr>
          <w:color w:val="9620A2"/>
          <w:sz w:val="22"/>
          <w:szCs w:val="22"/>
          <w:lang w:val="en-US"/>
        </w:rPr>
        <w:br w:type="page"/>
      </w:r>
    </w:p>
    <w:tbl>
      <w:tblPr>
        <w:tblpPr w:leftFromText="141" w:rightFromText="141" w:vertAnchor="text" w:horzAnchor="margin" w:tblpXSpec="center" w:tblpY="706"/>
        <w:tblW w:w="981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256"/>
        <w:gridCol w:w="204"/>
        <w:gridCol w:w="4029"/>
        <w:gridCol w:w="1022"/>
      </w:tblGrid>
      <w:tr w:rsidR="003C34E8" w:rsidRPr="00AE1ADC" w14:paraId="79CAE001" w14:textId="77777777" w:rsidTr="003C34E8">
        <w:trPr>
          <w:trHeight w:val="11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2170B" w14:textId="357A6B51" w:rsidR="003C34E8" w:rsidRPr="003C34E8" w:rsidRDefault="003C34E8" w:rsidP="003C34E8">
            <w:pPr>
              <w:jc w:val="center"/>
              <w:rPr>
                <w:rFonts w:ascii="Calibri" w:hAnsi="Calibri" w:cs="Calibri"/>
                <w:color w:val="000000"/>
                <w:sz w:val="52"/>
                <w:szCs w:val="5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lastRenderedPageBreak/>
              <w:t>Geplande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>uitgaven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>voor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het project</w:t>
            </w:r>
          </w:p>
        </w:tc>
      </w:tr>
      <w:tr w:rsidR="003C34E8" w:rsidRPr="00AE1ADC" w14:paraId="1F7477E9" w14:textId="77777777" w:rsidTr="003C34E8">
        <w:trPr>
          <w:trHeight w:val="75"/>
        </w:trPr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C7D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E76D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2FB7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67A2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</w:tr>
      <w:tr w:rsidR="003C34E8" w14:paraId="214353C2" w14:textId="77777777" w:rsidTr="003C34E8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28F91D" w14:textId="0C191515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Kosten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E9B4B7" w14:textId="28B61823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Bedrag</w:t>
            </w:r>
            <w:proofErr w:type="spellEnd"/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C68888" w14:textId="77777777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7077C9" w14:textId="16C1B9CA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Opbrengsten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B04491" w14:textId="2E03CAE0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Bedrag</w:t>
            </w:r>
            <w:proofErr w:type="spellEnd"/>
          </w:p>
        </w:tc>
      </w:tr>
      <w:tr w:rsidR="003C34E8" w14:paraId="6F2DCFF6" w14:textId="77777777" w:rsidTr="003C34E8">
        <w:trPr>
          <w:trHeight w:val="40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0EE3A" w14:textId="48725C7E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Kosten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BEFFC1D" w14:textId="77777777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7C497" w14:textId="205A0EEC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MIDDELEN</w:t>
            </w:r>
          </w:p>
        </w:tc>
      </w:tr>
      <w:tr w:rsidR="003C34E8" w14:paraId="6344EA43" w14:textId="77777777" w:rsidTr="003C34E8">
        <w:trPr>
          <w:trHeight w:val="385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FAFD" w14:textId="513D135C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Aankopen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A807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DE718D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CE19" w14:textId="258D9E82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Verkoop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van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producten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en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dienstverrichtingen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5991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4E8" w14:paraId="2BAC97AF" w14:textId="77777777" w:rsidTr="003C34E8">
        <w:trPr>
          <w:trHeight w:val="36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D54" w14:textId="6C2D6459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Verrichten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van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C6C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5BC0D34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792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14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BC84BF2" w14:textId="77777777" w:rsidTr="003C34E8">
        <w:trPr>
          <w:trHeight w:val="38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28B" w14:textId="172510BB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Aankoop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materiaal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grondstoffen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benodigdheden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A4B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F320C5" w14:textId="77777777" w:rsidR="003C34E8" w:rsidRPr="003C34E8" w:rsidRDefault="003C34E8" w:rsidP="003C3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283F" w14:textId="29E0C2CE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Voorziene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financiering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A3F8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4E8" w14:paraId="37D45CB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724" w14:textId="460A1A6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benodigdheden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2AB5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C9384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D94" w14:textId="00CCB604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Stichting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Senior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Sides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C07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6098492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F96D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ABB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398A38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7A0" w14:textId="0CA0AE1E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particuliere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hulp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42D1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6772128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4D5" w14:textId="66B027B6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Externe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428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E6F821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15E1" w14:textId="6D150064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375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:rsidRPr="00AE1ADC" w14:paraId="40D697CF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003A" w14:textId="34A6489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A54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B2B0CB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3C53" w14:textId="70390050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Regio/Regio's </w:t>
            </w:r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(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niet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invullen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België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4186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C34E8" w:rsidRPr="00AE1ADC" w14:paraId="2386D19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A9C8" w14:textId="61BF48F2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Onderhoud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herstelling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F5D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E03E74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B1CB" w14:textId="56CDF5AA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Departement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(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niet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invullen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België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A7CA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C34E8" w14:paraId="788653BE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1C9" w14:textId="78756E73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Verzekering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1C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43D479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8AD" w14:textId="29A1DBA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Intercommunale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(niet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invullen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België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5BD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5A5FC89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DE7" w14:textId="4B1CCA1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Documentatie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6C0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61B59C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672" w14:textId="0CF5841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Sociale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verduidelijken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5F9D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4A35110C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8920" w14:textId="2A80B2D0" w:rsidR="003C34E8" w:rsidRDefault="003C34E8" w:rsidP="003C34E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78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31A52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E41" w14:textId="435BB40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Europese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fondsen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496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F3FB64B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E83" w14:textId="2FC17CF5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externe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9AC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AEF7C7B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216" w14:textId="7F50D3C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openbare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instellingen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B2F1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F5D4D7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46EB" w14:textId="32A3208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Bezoldigingen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honoraria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FF6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61BCAFF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F2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9AE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24927A4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611" w14:textId="7F0D64E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publicaties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4E6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5EE45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780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55C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64DC84C7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16A" w14:textId="687DE63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Verplaatsingen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missies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A5BE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0260A3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54C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D468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90F068E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AED1" w14:textId="40F633F5" w:rsidR="003C34E8" w:rsidRDefault="003C34E8" w:rsidP="003C34E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70A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C20744A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3B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7090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2287397A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1894" w14:textId="2B947359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Personeelskosten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B8F0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2459A7D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9C4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2F9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3C8ED105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C8B3" w14:textId="6FB4182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Bezoldiging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van 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personeel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4A8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2BEC2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04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17F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509F0D7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8B18" w14:textId="2568BED6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Sociale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F18E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370CCA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92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AB6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43B64C4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A65" w14:textId="171F5DBD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personeelskosten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F36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D81F23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62D3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FBB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7552AB18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593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B8A28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D402D52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851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56A0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71566072" w14:textId="77777777" w:rsidTr="003C34E8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F7ABC6A" w14:textId="2E71B9DE" w:rsidR="003C34E8" w:rsidRP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TOTAALBEDRAG KOSTEN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B22B9" w14:textId="45620908" w:rsidR="003C34E8" w:rsidRP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8FE28F" w14:textId="5D0160BB" w:rsidR="003C34E8" w:rsidRP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EF34924" w14:textId="34BB78F9" w:rsidR="003C34E8" w:rsidRP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TOTAALBEDRAG OPBRENGSTEN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99E9B" w14:textId="77777777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C34E8" w14:paraId="7A3B9D7A" w14:textId="77777777" w:rsidTr="003C34E8">
        <w:trPr>
          <w:trHeight w:val="27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E1D7" w14:textId="77777777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A249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B8AA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2C0B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351F7EE2" w14:textId="77777777" w:rsidTr="003C34E8">
        <w:trPr>
          <w:trHeight w:val="451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3858" w14:textId="0E532C1F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Het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totaal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van de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kosten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moet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gelijk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zijn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aan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het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totaal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van de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opbrengsten</w:t>
            </w:r>
            <w:proofErr w:type="spellEnd"/>
          </w:p>
        </w:tc>
      </w:tr>
    </w:tbl>
    <w:p w14:paraId="69F3C1E5" w14:textId="658FC986" w:rsidR="003C34E8" w:rsidRPr="003C34E8" w:rsidRDefault="003C34E8">
      <w:pPr>
        <w:rPr>
          <w:color w:val="9620A2"/>
          <w:sz w:val="22"/>
          <w:szCs w:val="22"/>
        </w:rPr>
      </w:pPr>
      <w:r w:rsidRPr="003C34E8">
        <w:rPr>
          <w:color w:val="9620A2"/>
          <w:sz w:val="22"/>
          <w:szCs w:val="22"/>
        </w:rPr>
        <w:br w:type="page"/>
      </w:r>
    </w:p>
    <w:p w14:paraId="7FD69144" w14:textId="77777777" w:rsidR="00645399" w:rsidRPr="003C34E8" w:rsidRDefault="00645399" w:rsidP="00721D01">
      <w:pPr>
        <w:ind w:right="142"/>
        <w:rPr>
          <w:color w:val="9620A2"/>
          <w:sz w:val="22"/>
          <w:szCs w:val="22"/>
        </w:rPr>
      </w:pPr>
    </w:p>
    <w:p w14:paraId="47625704" w14:textId="77777777" w:rsidR="008374D2" w:rsidRPr="003C34E8" w:rsidRDefault="008374D2" w:rsidP="00721D01">
      <w:pPr>
        <w:ind w:right="142"/>
        <w:rPr>
          <w:color w:val="9620A2"/>
          <w:sz w:val="22"/>
          <w:szCs w:val="22"/>
        </w:rPr>
      </w:pPr>
    </w:p>
    <w:p w14:paraId="22B112B7" w14:textId="77777777" w:rsidR="001C3F44" w:rsidRPr="003C34E8" w:rsidRDefault="008B608A" w:rsidP="00721D01">
      <w:pPr>
        <w:spacing w:line="360" w:lineRule="auto"/>
        <w:ind w:right="142"/>
        <w:rPr>
          <w:b/>
          <w:color w:val="9620A2"/>
          <w:sz w:val="22"/>
          <w:szCs w:val="22"/>
          <w:lang w:val="en-US"/>
        </w:rPr>
      </w:pPr>
      <w:r w:rsidRPr="003C34E8">
        <w:rPr>
          <w:b/>
          <w:color w:val="9620A2"/>
          <w:sz w:val="22"/>
          <w:szCs w:val="22"/>
          <w:lang w:val="en-US"/>
        </w:rPr>
        <w:t xml:space="preserve">Type </w:t>
      </w:r>
      <w:proofErr w:type="spellStart"/>
      <w:r w:rsidRPr="003C34E8">
        <w:rPr>
          <w:b/>
          <w:color w:val="9620A2"/>
          <w:sz w:val="22"/>
          <w:szCs w:val="22"/>
          <w:lang w:val="en-US"/>
        </w:rPr>
        <w:t>hulp</w:t>
      </w:r>
      <w:proofErr w:type="spellEnd"/>
      <w:r w:rsidR="001C3F44" w:rsidRPr="003C34E8">
        <w:rPr>
          <w:b/>
          <w:color w:val="9620A2"/>
          <w:sz w:val="22"/>
          <w:szCs w:val="22"/>
          <w:lang w:val="en-US"/>
        </w:rPr>
        <w:t>:</w:t>
      </w:r>
    </w:p>
    <w:p w14:paraId="7E27BD49" w14:textId="77777777" w:rsidR="001C3F44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-54738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b/>
          <w:sz w:val="22"/>
          <w:szCs w:val="22"/>
          <w:lang w:val="nl-NL"/>
        </w:rPr>
        <w:t xml:space="preserve">Financiële </w:t>
      </w:r>
      <w:proofErr w:type="gramStart"/>
      <w:r w:rsidR="008B608A" w:rsidRPr="00506841">
        <w:rPr>
          <w:b/>
          <w:sz w:val="22"/>
          <w:szCs w:val="22"/>
          <w:lang w:val="nl-NL"/>
        </w:rPr>
        <w:t>hulp  –</w:t>
      </w:r>
      <w:proofErr w:type="gramEnd"/>
      <w:r w:rsidR="008B608A" w:rsidRPr="00506841">
        <w:rPr>
          <w:b/>
          <w:sz w:val="22"/>
          <w:szCs w:val="22"/>
          <w:lang w:val="nl-NL"/>
        </w:rPr>
        <w:t xml:space="preserve"> bedrag in </w:t>
      </w:r>
      <w:proofErr w:type="gramStart"/>
      <w:r w:rsidR="008B608A" w:rsidRPr="00506841">
        <w:rPr>
          <w:b/>
          <w:sz w:val="22"/>
          <w:szCs w:val="22"/>
          <w:lang w:val="nl-NL"/>
        </w:rPr>
        <w:t>€</w:t>
      </w:r>
      <w:r w:rsidR="008B608A" w:rsidRPr="00506841">
        <w:rPr>
          <w:sz w:val="22"/>
          <w:szCs w:val="22"/>
          <w:lang w:val="nl-NL"/>
        </w:rPr>
        <w:t> </w:t>
      </w:r>
      <w:r w:rsidR="001C3F44" w:rsidRPr="003C34E8">
        <w:rPr>
          <w:sz w:val="22"/>
          <w:szCs w:val="22"/>
          <w:lang w:val="en-US"/>
        </w:rPr>
        <w:t>:</w:t>
      </w:r>
      <w:proofErr w:type="gramEnd"/>
      <w:r w:rsidR="001C3F44" w:rsidRPr="003C34E8">
        <w:rPr>
          <w:sz w:val="22"/>
          <w:szCs w:val="22"/>
          <w:lang w:val="en-US"/>
        </w:rPr>
        <w:tab/>
      </w:r>
    </w:p>
    <w:p w14:paraId="55958C4F" w14:textId="77777777" w:rsidR="001C3F44" w:rsidRPr="00506841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GB"/>
        </w:rPr>
      </w:pPr>
      <w:sdt>
        <w:sdtPr>
          <w:rPr>
            <w:b/>
            <w:sz w:val="22"/>
            <w:szCs w:val="22"/>
            <w:lang w:val="nl-NL"/>
          </w:rPr>
          <w:id w:val="200199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b/>
          <w:sz w:val="22"/>
          <w:szCs w:val="22"/>
          <w:lang w:val="nl-NL"/>
        </w:rPr>
        <w:t>Communicatie</w:t>
      </w:r>
      <w:r w:rsidR="008B608A" w:rsidRPr="00506841">
        <w:rPr>
          <w:sz w:val="22"/>
          <w:szCs w:val="22"/>
          <w:lang w:val="nl-NL"/>
        </w:rPr>
        <w:t> </w:t>
      </w:r>
      <w:r w:rsidR="0025316E" w:rsidRPr="00506841">
        <w:rPr>
          <w:sz w:val="22"/>
          <w:szCs w:val="22"/>
          <w:lang w:val="en-GB"/>
        </w:rPr>
        <w:t>:</w:t>
      </w:r>
      <w:proofErr w:type="gramEnd"/>
      <w:r w:rsidR="0025316E" w:rsidRPr="00506841">
        <w:rPr>
          <w:sz w:val="22"/>
          <w:szCs w:val="22"/>
          <w:lang w:val="en-GB"/>
        </w:rPr>
        <w:tab/>
      </w:r>
    </w:p>
    <w:p w14:paraId="65349707" w14:textId="77777777" w:rsidR="0025316E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209728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b/>
          <w:sz w:val="22"/>
          <w:szCs w:val="22"/>
          <w:lang w:val="nl-NL"/>
        </w:rPr>
        <w:t>Sponsoring vaardigheden</w:t>
      </w:r>
      <w:r w:rsidR="0025316E" w:rsidRPr="003C34E8">
        <w:rPr>
          <w:sz w:val="22"/>
          <w:szCs w:val="22"/>
          <w:lang w:val="en-US"/>
        </w:rPr>
        <w:t>:</w:t>
      </w:r>
      <w:r w:rsidR="0025316E" w:rsidRPr="003C34E8">
        <w:rPr>
          <w:sz w:val="22"/>
          <w:szCs w:val="22"/>
          <w:lang w:val="en-US"/>
        </w:rPr>
        <w:tab/>
      </w:r>
    </w:p>
    <w:p w14:paraId="2D92C9B3" w14:textId="77777777" w:rsidR="001C3F44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189269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b/>
          <w:sz w:val="22"/>
          <w:szCs w:val="22"/>
          <w:lang w:val="nl-NL"/>
        </w:rPr>
        <w:t>Andere</w:t>
      </w:r>
      <w:r w:rsidR="0025316E" w:rsidRPr="003C34E8">
        <w:rPr>
          <w:sz w:val="22"/>
          <w:szCs w:val="22"/>
          <w:lang w:val="en-US"/>
        </w:rPr>
        <w:t xml:space="preserve"> </w:t>
      </w:r>
      <w:r w:rsidR="006628C1" w:rsidRPr="003C34E8">
        <w:rPr>
          <w:sz w:val="22"/>
          <w:szCs w:val="22"/>
          <w:lang w:val="en-US"/>
        </w:rPr>
        <w:t>:</w:t>
      </w:r>
      <w:proofErr w:type="gramEnd"/>
      <w:r w:rsidR="006628C1" w:rsidRPr="003C34E8">
        <w:rPr>
          <w:sz w:val="22"/>
          <w:szCs w:val="22"/>
          <w:lang w:val="en-US"/>
        </w:rPr>
        <w:tab/>
      </w:r>
    </w:p>
    <w:p w14:paraId="7350AFEA" w14:textId="77777777" w:rsidR="001C3F44" w:rsidRPr="003C34E8" w:rsidRDefault="001C3F44" w:rsidP="00721D01">
      <w:pPr>
        <w:ind w:right="142"/>
        <w:rPr>
          <w:sz w:val="22"/>
          <w:szCs w:val="22"/>
          <w:u w:val="single"/>
          <w:lang w:val="en-US"/>
        </w:rPr>
      </w:pPr>
    </w:p>
    <w:p w14:paraId="7979A6AE" w14:textId="77777777" w:rsidR="001C3F44" w:rsidRPr="003C34E8" w:rsidRDefault="001F6C15" w:rsidP="00721D01">
      <w:pPr>
        <w:spacing w:line="360" w:lineRule="auto"/>
        <w:ind w:right="142"/>
        <w:rPr>
          <w:b/>
          <w:color w:val="9620A2"/>
          <w:sz w:val="22"/>
          <w:szCs w:val="22"/>
          <w:lang w:val="en-US"/>
        </w:rPr>
      </w:pPr>
      <w:proofErr w:type="spellStart"/>
      <w:proofErr w:type="gramStart"/>
      <w:r w:rsidRPr="003C34E8">
        <w:rPr>
          <w:b/>
          <w:color w:val="9620A2"/>
          <w:sz w:val="22"/>
          <w:szCs w:val="22"/>
          <w:lang w:val="en-US"/>
        </w:rPr>
        <w:t>Rijpheid</w:t>
      </w:r>
      <w:proofErr w:type="spellEnd"/>
      <w:r w:rsidRPr="003C34E8">
        <w:rPr>
          <w:b/>
          <w:color w:val="9620A2"/>
          <w:sz w:val="22"/>
          <w:szCs w:val="22"/>
          <w:lang w:val="en-US"/>
        </w:rPr>
        <w:t xml:space="preserve"> </w:t>
      </w:r>
      <w:r w:rsidR="001C3F44" w:rsidRPr="003C34E8">
        <w:rPr>
          <w:b/>
          <w:color w:val="9620A2"/>
          <w:sz w:val="22"/>
          <w:szCs w:val="22"/>
          <w:lang w:val="en-US"/>
        </w:rPr>
        <w:t>:</w:t>
      </w:r>
      <w:proofErr w:type="gramEnd"/>
    </w:p>
    <w:p w14:paraId="4AFC5905" w14:textId="77777777" w:rsidR="00C903BC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start actie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4DEFFFBD" w14:textId="77777777" w:rsidR="00C903BC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waarop de eerste resultaten verwacht worden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0B32D738" w14:textId="77777777" w:rsidR="00C903BC" w:rsidRPr="003C34E8" w:rsidRDefault="001F6C15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spellStart"/>
      <w:r w:rsidRPr="003C34E8">
        <w:rPr>
          <w:b/>
          <w:sz w:val="22"/>
          <w:szCs w:val="22"/>
          <w:lang w:val="en-US"/>
        </w:rPr>
        <w:t>Herhaling</w:t>
      </w:r>
      <w:proofErr w:type="spellEnd"/>
      <w:r w:rsidRPr="003C34E8">
        <w:rPr>
          <w:b/>
          <w:sz w:val="22"/>
          <w:szCs w:val="22"/>
          <w:lang w:val="en-US"/>
        </w:rPr>
        <w:t xml:space="preserve"> van het project</w:t>
      </w:r>
      <w:r w:rsidRPr="003C34E8">
        <w:rPr>
          <w:sz w:val="22"/>
          <w:szCs w:val="22"/>
          <w:lang w:val="en-US"/>
        </w:rPr>
        <w:t xml:space="preserve"> (ja / nee)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387745DA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52BF931C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1A7B8DFD" w14:textId="77777777" w:rsidR="001F6C15" w:rsidRPr="003C34E8" w:rsidRDefault="001F6C15" w:rsidP="00721D01">
      <w:pPr>
        <w:tabs>
          <w:tab w:val="right" w:leader="dot" w:pos="8789"/>
        </w:tabs>
        <w:spacing w:line="360" w:lineRule="auto"/>
        <w:ind w:right="142"/>
        <w:rPr>
          <w:b/>
          <w:color w:val="7030A0"/>
          <w:sz w:val="22"/>
          <w:szCs w:val="22"/>
          <w:lang w:val="en-US"/>
        </w:rPr>
      </w:pPr>
      <w:proofErr w:type="spellStart"/>
      <w:r w:rsidRPr="003C34E8">
        <w:rPr>
          <w:b/>
          <w:color w:val="7030A0"/>
          <w:sz w:val="22"/>
          <w:szCs w:val="22"/>
          <w:lang w:val="en-US"/>
        </w:rPr>
        <w:t>Te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completeren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door de peter / meter-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medewerker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van de 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Damartex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Group</w:t>
      </w:r>
    </w:p>
    <w:p w14:paraId="1102DD35" w14:textId="77777777" w:rsidR="00645399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</w:t>
      </w:r>
      <w:r w:rsidRPr="003C34E8">
        <w:rPr>
          <w:b/>
          <w:sz w:val="22"/>
          <w:szCs w:val="22"/>
          <w:lang w:val="en-US"/>
        </w:rPr>
        <w:t xml:space="preserve"> </w:t>
      </w:r>
      <w:r w:rsidR="00645399" w:rsidRPr="003C34E8">
        <w:rPr>
          <w:b/>
          <w:sz w:val="22"/>
          <w:szCs w:val="22"/>
          <w:lang w:val="en-US"/>
        </w:rPr>
        <w:t>(</w:t>
      </w:r>
      <w:proofErr w:type="spellStart"/>
      <w:proofErr w:type="gramStart"/>
      <w:r w:rsidR="001F6C15" w:rsidRPr="003C34E8">
        <w:rPr>
          <w:b/>
          <w:sz w:val="22"/>
          <w:szCs w:val="22"/>
          <w:lang w:val="en-US"/>
        </w:rPr>
        <w:t>peetvader</w:t>
      </w:r>
      <w:proofErr w:type="spellEnd"/>
      <w:r w:rsidR="001F6C15" w:rsidRPr="003C34E8">
        <w:rPr>
          <w:b/>
          <w:sz w:val="22"/>
          <w:szCs w:val="22"/>
          <w:lang w:val="en-US"/>
        </w:rPr>
        <w:t xml:space="preserve"> /</w:t>
      </w:r>
      <w:proofErr w:type="gramEnd"/>
      <w:r w:rsidR="001F6C15" w:rsidRPr="003C34E8">
        <w:rPr>
          <w:b/>
          <w:sz w:val="22"/>
          <w:szCs w:val="22"/>
          <w:lang w:val="en-US"/>
        </w:rPr>
        <w:t xml:space="preserve"> </w:t>
      </w:r>
      <w:proofErr w:type="spellStart"/>
      <w:r w:rsidR="001F6C15" w:rsidRPr="003C34E8">
        <w:rPr>
          <w:b/>
          <w:sz w:val="22"/>
          <w:szCs w:val="22"/>
          <w:lang w:val="en-US"/>
        </w:rPr>
        <w:t>peetmoeder</w:t>
      </w:r>
      <w:proofErr w:type="spellEnd"/>
      <w:proofErr w:type="gramStart"/>
      <w:r w:rsidR="00645399" w:rsidRPr="003C34E8">
        <w:rPr>
          <w:b/>
          <w:sz w:val="22"/>
          <w:szCs w:val="22"/>
          <w:lang w:val="en-US"/>
        </w:rPr>
        <w:t>)</w:t>
      </w:r>
      <w:r w:rsidR="00645399" w:rsidRPr="003C34E8">
        <w:rPr>
          <w:sz w:val="22"/>
          <w:szCs w:val="22"/>
          <w:lang w:val="en-US"/>
        </w:rPr>
        <w:t xml:space="preserve"> </w:t>
      </w:r>
      <w:r w:rsidR="001C3F44" w:rsidRPr="003C34E8">
        <w:rPr>
          <w:sz w:val="22"/>
          <w:szCs w:val="22"/>
          <w:lang w:val="en-US"/>
        </w:rPr>
        <w:t>:</w:t>
      </w:r>
      <w:proofErr w:type="gramEnd"/>
      <w:r w:rsidR="00645399" w:rsidRPr="003C34E8">
        <w:rPr>
          <w:sz w:val="22"/>
          <w:szCs w:val="22"/>
          <w:lang w:val="en-US"/>
        </w:rPr>
        <w:t xml:space="preserve"> </w:t>
      </w:r>
      <w:r w:rsidR="00645399" w:rsidRPr="003C34E8">
        <w:rPr>
          <w:sz w:val="22"/>
          <w:szCs w:val="22"/>
          <w:lang w:val="en-US"/>
        </w:rPr>
        <w:tab/>
      </w:r>
    </w:p>
    <w:p w14:paraId="35ECF9DE" w14:textId="77777777" w:rsidR="00645399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e</w:t>
      </w:r>
      <w:proofErr w:type="gram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mailadres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3C34E8">
        <w:rPr>
          <w:sz w:val="22"/>
          <w:szCs w:val="22"/>
          <w:lang w:val="en-US"/>
        </w:rPr>
        <w:t>:</w:t>
      </w:r>
      <w:proofErr w:type="gramEnd"/>
      <w:r w:rsidR="00645399" w:rsidRPr="003C34E8">
        <w:rPr>
          <w:sz w:val="22"/>
          <w:szCs w:val="22"/>
          <w:lang w:val="en-US"/>
        </w:rPr>
        <w:t xml:space="preserve"> </w:t>
      </w:r>
      <w:r w:rsidR="00645399" w:rsidRPr="003C34E8">
        <w:rPr>
          <w:sz w:val="22"/>
          <w:szCs w:val="22"/>
          <w:lang w:val="en-US"/>
        </w:rPr>
        <w:tab/>
      </w:r>
    </w:p>
    <w:p w14:paraId="5F3A9BA7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Telefoon</w:t>
      </w:r>
      <w:r w:rsidR="00645399" w:rsidRPr="001A3942">
        <w:rPr>
          <w:sz w:val="22"/>
          <w:szCs w:val="22"/>
          <w:lang w:val="en-US"/>
        </w:rPr>
        <w:t> 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667245FC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Functie</w:t>
      </w:r>
      <w:r w:rsidR="00645399" w:rsidRPr="001A3942">
        <w:rPr>
          <w:b/>
          <w:sz w:val="22"/>
          <w:szCs w:val="22"/>
          <w:lang w:val="en-US"/>
        </w:rPr>
        <w:t> </w:t>
      </w:r>
      <w:r w:rsidR="00645399" w:rsidRPr="001A3942">
        <w:rPr>
          <w:sz w:val="22"/>
          <w:szCs w:val="22"/>
          <w:lang w:val="en-US"/>
        </w:rPr>
        <w:t>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48F3B91A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 xml:space="preserve">Datum indienstneming in de </w:t>
      </w:r>
      <w:proofErr w:type="spellStart"/>
      <w:r w:rsidRPr="00506841">
        <w:rPr>
          <w:b/>
          <w:sz w:val="22"/>
          <w:szCs w:val="22"/>
          <w:lang w:val="nl-NL"/>
        </w:rPr>
        <w:t>Damartex</w:t>
      </w:r>
      <w:proofErr w:type="spell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groep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1A3942">
        <w:rPr>
          <w:sz w:val="22"/>
          <w:szCs w:val="22"/>
          <w:lang w:val="en-US"/>
        </w:rPr>
        <w:t>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4910EB25" w14:textId="27D052CB" w:rsidR="00645399" w:rsidRPr="001A3942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1A3942">
        <w:rPr>
          <w:b/>
          <w:sz w:val="22"/>
          <w:szCs w:val="22"/>
          <w:lang w:val="en-US"/>
        </w:rPr>
        <w:t>BU</w:t>
      </w:r>
      <w:r w:rsidRPr="001A3942">
        <w:rPr>
          <w:sz w:val="22"/>
          <w:szCs w:val="22"/>
          <w:lang w:val="en-US"/>
        </w:rPr>
        <w:t> :</w:t>
      </w:r>
      <w:proofErr w:type="gramEnd"/>
      <w:r w:rsidRPr="001A3942">
        <w:rPr>
          <w:sz w:val="22"/>
          <w:szCs w:val="22"/>
          <w:lang w:val="en-US"/>
        </w:rPr>
        <w:t xml:space="preserve"> </w:t>
      </w:r>
      <w:r w:rsidRPr="001A3942">
        <w:rPr>
          <w:sz w:val="22"/>
          <w:szCs w:val="22"/>
          <w:lang w:val="en-US"/>
        </w:rPr>
        <w:tab/>
      </w:r>
    </w:p>
    <w:p w14:paraId="186B062C" w14:textId="244B36A6" w:rsidR="001A3942" w:rsidRPr="001A3942" w:rsidRDefault="003C34E8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1A3942">
        <w:rPr>
          <w:b/>
          <w:bCs/>
          <w:sz w:val="22"/>
          <w:szCs w:val="22"/>
          <w:lang w:val="en-US"/>
        </w:rPr>
        <w:t>LinkedIn</w:t>
      </w:r>
      <w:r w:rsidRPr="001A3942">
        <w:rPr>
          <w:sz w:val="22"/>
          <w:szCs w:val="22"/>
          <w:lang w:val="en-US"/>
        </w:rPr>
        <w:t> :</w:t>
      </w:r>
      <w:proofErr w:type="gramEnd"/>
      <w:r w:rsidR="001A3942" w:rsidRPr="001A3942">
        <w:rPr>
          <w:sz w:val="22"/>
          <w:szCs w:val="22"/>
          <w:lang w:val="en-US"/>
        </w:rPr>
        <w:t xml:space="preserve"> </w:t>
      </w:r>
      <w:r w:rsidR="001A3942" w:rsidRPr="001A3942">
        <w:rPr>
          <w:sz w:val="22"/>
          <w:szCs w:val="22"/>
          <w:lang w:val="en-US"/>
        </w:rPr>
        <w:tab/>
      </w:r>
    </w:p>
    <w:p w14:paraId="747C475B" w14:textId="4B0A1685" w:rsidR="001A3942" w:rsidRPr="001A3942" w:rsidRDefault="001A3942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1A3942">
        <w:rPr>
          <w:b/>
          <w:bCs/>
          <w:sz w:val="22"/>
          <w:szCs w:val="22"/>
          <w:lang w:val="en-US"/>
        </w:rPr>
        <w:t xml:space="preserve">Kunnen we </w:t>
      </w:r>
      <w:proofErr w:type="spellStart"/>
      <w:r w:rsidRPr="001A3942">
        <w:rPr>
          <w:b/>
          <w:bCs/>
          <w:sz w:val="22"/>
          <w:szCs w:val="22"/>
          <w:lang w:val="en-US"/>
        </w:rPr>
        <w:t>uw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LinkedIn </w:t>
      </w:r>
      <w:proofErr w:type="spellStart"/>
      <w:r w:rsidRPr="001A3942">
        <w:rPr>
          <w:b/>
          <w:bCs/>
          <w:sz w:val="22"/>
          <w:szCs w:val="22"/>
          <w:lang w:val="en-US"/>
        </w:rPr>
        <w:t>profiel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1A3942">
        <w:rPr>
          <w:b/>
          <w:bCs/>
          <w:sz w:val="22"/>
          <w:szCs w:val="22"/>
          <w:lang w:val="en-US"/>
        </w:rPr>
        <w:t>identificeren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op </w:t>
      </w:r>
      <w:proofErr w:type="spellStart"/>
      <w:r w:rsidRPr="001A3942">
        <w:rPr>
          <w:b/>
          <w:bCs/>
          <w:sz w:val="22"/>
          <w:szCs w:val="22"/>
          <w:lang w:val="en-US"/>
        </w:rPr>
        <w:t>een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</w:t>
      </w:r>
      <w:proofErr w:type="gramStart"/>
      <w:r w:rsidRPr="001A3942">
        <w:rPr>
          <w:b/>
          <w:bCs/>
          <w:sz w:val="22"/>
          <w:szCs w:val="22"/>
          <w:lang w:val="en-US"/>
        </w:rPr>
        <w:t>post</w:t>
      </w:r>
      <w:r>
        <w:rPr>
          <w:sz w:val="22"/>
          <w:szCs w:val="22"/>
          <w:lang w:val="en-US"/>
        </w:rPr>
        <w:t xml:space="preserve"> </w:t>
      </w:r>
      <w:r w:rsidR="00AE1ADC">
        <w:rPr>
          <w:sz w:val="22"/>
          <w:szCs w:val="22"/>
          <w:lang w:val="en-US"/>
        </w:rPr>
        <w:t>?</w:t>
      </w:r>
      <w:proofErr w:type="gramEnd"/>
      <w:r w:rsidRPr="001A3942">
        <w:rPr>
          <w:sz w:val="22"/>
          <w:szCs w:val="22"/>
          <w:lang w:val="en-US"/>
        </w:rPr>
        <w:t xml:space="preserve"> </w:t>
      </w:r>
      <w:r w:rsidRPr="001A3942">
        <w:rPr>
          <w:sz w:val="22"/>
          <w:szCs w:val="22"/>
          <w:lang w:val="en-US"/>
        </w:rPr>
        <w:tab/>
      </w:r>
    </w:p>
    <w:p w14:paraId="777C1840" w14:textId="6EBB58D1" w:rsidR="001A3942" w:rsidRPr="00AE1ADC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 xml:space="preserve">Datum indienstneming in de </w:t>
      </w:r>
      <w:proofErr w:type="spellStart"/>
      <w:r w:rsidRPr="00506841">
        <w:rPr>
          <w:b/>
          <w:sz w:val="22"/>
          <w:szCs w:val="22"/>
          <w:lang w:val="nl-NL"/>
        </w:rPr>
        <w:t>Damartex</w:t>
      </w:r>
      <w:proofErr w:type="spell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groep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AE1ADC">
        <w:rPr>
          <w:sz w:val="22"/>
          <w:szCs w:val="22"/>
          <w:lang w:val="en-US"/>
        </w:rPr>
        <w:t>:</w:t>
      </w:r>
      <w:proofErr w:type="gramEnd"/>
      <w:r w:rsidR="00645399" w:rsidRPr="00AE1ADC">
        <w:rPr>
          <w:sz w:val="22"/>
          <w:szCs w:val="22"/>
          <w:lang w:val="en-US"/>
        </w:rPr>
        <w:t xml:space="preserve"> </w:t>
      </w:r>
      <w:r w:rsidR="00645399" w:rsidRPr="00AE1ADC">
        <w:rPr>
          <w:sz w:val="22"/>
          <w:szCs w:val="22"/>
          <w:lang w:val="en-US"/>
        </w:rPr>
        <w:tab/>
      </w:r>
    </w:p>
    <w:p w14:paraId="5A66C887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3427D04A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766E7A46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0755D601" w14:textId="77777777" w:rsidR="00966627" w:rsidRPr="00AE1ADC" w:rsidRDefault="008B608A" w:rsidP="00721D01">
      <w:pPr>
        <w:ind w:left="-284" w:right="142" w:firstLine="284"/>
        <w:rPr>
          <w:sz w:val="22"/>
          <w:szCs w:val="22"/>
          <w:lang w:val="en-US"/>
        </w:rPr>
      </w:pPr>
      <w:r w:rsidRPr="00AE1ADC">
        <w:rPr>
          <w:b/>
          <w:sz w:val="22"/>
          <w:szCs w:val="22"/>
          <w:lang w:val="en-US"/>
        </w:rPr>
        <w:t xml:space="preserve">Heb je al </w:t>
      </w:r>
      <w:proofErr w:type="spellStart"/>
      <w:r w:rsidRPr="00AE1ADC">
        <w:rPr>
          <w:b/>
          <w:sz w:val="22"/>
          <w:szCs w:val="22"/>
          <w:lang w:val="en-US"/>
        </w:rPr>
        <w:t>een</w:t>
      </w:r>
      <w:proofErr w:type="spellEnd"/>
      <w:r w:rsidRPr="00AE1ADC">
        <w:rPr>
          <w:b/>
          <w:sz w:val="22"/>
          <w:szCs w:val="22"/>
          <w:lang w:val="en-US"/>
        </w:rPr>
        <w:t xml:space="preserve"> </w:t>
      </w:r>
      <w:proofErr w:type="spellStart"/>
      <w:r w:rsidRPr="00AE1ADC">
        <w:rPr>
          <w:b/>
          <w:sz w:val="22"/>
          <w:szCs w:val="22"/>
          <w:lang w:val="en-US"/>
        </w:rPr>
        <w:t>ander</w:t>
      </w:r>
      <w:proofErr w:type="spellEnd"/>
      <w:r w:rsidRPr="00AE1ADC">
        <w:rPr>
          <w:b/>
          <w:sz w:val="22"/>
          <w:szCs w:val="22"/>
          <w:lang w:val="en-US"/>
        </w:rPr>
        <w:t xml:space="preserve"> project </w:t>
      </w:r>
      <w:proofErr w:type="spellStart"/>
      <w:r w:rsidRPr="00AE1ADC">
        <w:rPr>
          <w:b/>
          <w:sz w:val="22"/>
          <w:szCs w:val="22"/>
          <w:lang w:val="en-US"/>
        </w:rPr>
        <w:t>gesponsord</w:t>
      </w:r>
      <w:proofErr w:type="spellEnd"/>
      <w:r w:rsidRPr="00AE1ADC">
        <w:rPr>
          <w:b/>
          <w:sz w:val="22"/>
          <w:szCs w:val="22"/>
          <w:lang w:val="en-US"/>
        </w:rPr>
        <w:t xml:space="preserve"> </w:t>
      </w:r>
      <w:proofErr w:type="spellStart"/>
      <w:r w:rsidRPr="00AE1ADC">
        <w:rPr>
          <w:b/>
          <w:sz w:val="22"/>
          <w:szCs w:val="22"/>
          <w:lang w:val="en-US"/>
        </w:rPr>
        <w:t>binnen</w:t>
      </w:r>
      <w:proofErr w:type="spellEnd"/>
      <w:r w:rsidRPr="00AE1ADC">
        <w:rPr>
          <w:b/>
          <w:sz w:val="22"/>
          <w:szCs w:val="22"/>
          <w:lang w:val="en-US"/>
        </w:rPr>
        <w:t xml:space="preserve"> de </w:t>
      </w:r>
      <w:proofErr w:type="spellStart"/>
      <w:r w:rsidRPr="00AE1ADC">
        <w:rPr>
          <w:b/>
          <w:sz w:val="22"/>
          <w:szCs w:val="22"/>
          <w:lang w:val="en-US"/>
        </w:rPr>
        <w:t>stichting</w:t>
      </w:r>
      <w:proofErr w:type="spellEnd"/>
      <w:r w:rsidRPr="00AE1ADC">
        <w:rPr>
          <w:b/>
          <w:sz w:val="22"/>
          <w:szCs w:val="22"/>
          <w:lang w:val="en-US"/>
        </w:rPr>
        <w:t>?</w:t>
      </w:r>
      <w:r w:rsidRPr="00AE1ADC">
        <w:rPr>
          <w:sz w:val="22"/>
          <w:szCs w:val="22"/>
          <w:lang w:val="en-US"/>
        </w:rPr>
        <w:t xml:space="preserve"> ja / nee</w:t>
      </w:r>
    </w:p>
    <w:p w14:paraId="02FFA089" w14:textId="77777777" w:rsidR="00645399" w:rsidRPr="00AE1ADC" w:rsidRDefault="00645399" w:rsidP="00721D01">
      <w:pPr>
        <w:ind w:left="-284" w:right="142"/>
        <w:rPr>
          <w:sz w:val="22"/>
          <w:szCs w:val="22"/>
          <w:lang w:val="en-US"/>
        </w:rPr>
      </w:pPr>
    </w:p>
    <w:p w14:paraId="23BE55C7" w14:textId="77777777" w:rsidR="008B608A" w:rsidRPr="00AE1ADC" w:rsidRDefault="008B608A" w:rsidP="00721D01">
      <w:pPr>
        <w:ind w:left="-284" w:right="142"/>
        <w:rPr>
          <w:sz w:val="22"/>
          <w:szCs w:val="22"/>
          <w:lang w:val="en-US"/>
        </w:rPr>
      </w:pPr>
      <w:proofErr w:type="spellStart"/>
      <w:r w:rsidRPr="00AE1ADC">
        <w:rPr>
          <w:sz w:val="22"/>
          <w:szCs w:val="22"/>
          <w:lang w:val="en-US"/>
        </w:rPr>
        <w:t>Bedankt</w:t>
      </w:r>
      <w:proofErr w:type="spellEnd"/>
      <w:r w:rsidRPr="00AE1ADC">
        <w:rPr>
          <w:sz w:val="22"/>
          <w:szCs w:val="22"/>
          <w:lang w:val="en-US"/>
        </w:rPr>
        <w:t xml:space="preserve"> </w:t>
      </w:r>
      <w:proofErr w:type="spellStart"/>
      <w:r w:rsidRPr="00AE1ADC">
        <w:rPr>
          <w:sz w:val="22"/>
          <w:szCs w:val="22"/>
          <w:lang w:val="en-US"/>
        </w:rPr>
        <w:t>voor</w:t>
      </w:r>
      <w:proofErr w:type="spellEnd"/>
      <w:r w:rsidRPr="00AE1ADC">
        <w:rPr>
          <w:sz w:val="22"/>
          <w:szCs w:val="22"/>
          <w:lang w:val="en-US"/>
        </w:rPr>
        <w:t xml:space="preserve"> je </w:t>
      </w:r>
      <w:proofErr w:type="spellStart"/>
      <w:r w:rsidRPr="00AE1ADC">
        <w:rPr>
          <w:sz w:val="22"/>
          <w:szCs w:val="22"/>
          <w:lang w:val="en-US"/>
        </w:rPr>
        <w:t>inzet</w:t>
      </w:r>
      <w:proofErr w:type="spellEnd"/>
      <w:r w:rsidRPr="00AE1ADC">
        <w:rPr>
          <w:sz w:val="22"/>
          <w:szCs w:val="22"/>
          <w:lang w:val="en-US"/>
        </w:rPr>
        <w:t>!</w:t>
      </w:r>
    </w:p>
    <w:p w14:paraId="57ED7B00" w14:textId="77777777" w:rsidR="00645399" w:rsidRPr="003C34E8" w:rsidRDefault="008B608A" w:rsidP="00721D01">
      <w:pPr>
        <w:ind w:left="-284" w:right="142"/>
        <w:rPr>
          <w:sz w:val="22"/>
          <w:szCs w:val="22"/>
          <w:lang w:val="en-US"/>
        </w:rPr>
      </w:pPr>
      <w:proofErr w:type="spellStart"/>
      <w:r w:rsidRPr="003C34E8">
        <w:rPr>
          <w:sz w:val="22"/>
          <w:szCs w:val="22"/>
          <w:lang w:val="en-US"/>
        </w:rPr>
        <w:t>Bestand</w:t>
      </w:r>
      <w:proofErr w:type="spellEnd"/>
      <w:r w:rsidRPr="003C34E8">
        <w:rPr>
          <w:sz w:val="22"/>
          <w:szCs w:val="22"/>
          <w:lang w:val="en-US"/>
        </w:rPr>
        <w:t xml:space="preserve"> om </w:t>
      </w:r>
      <w:proofErr w:type="spellStart"/>
      <w:r w:rsidRPr="003C34E8">
        <w:rPr>
          <w:sz w:val="22"/>
          <w:szCs w:val="22"/>
          <w:lang w:val="en-US"/>
        </w:rPr>
        <w:t>terug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keren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naar</w:t>
      </w:r>
      <w:proofErr w:type="spellEnd"/>
      <w:r w:rsidRPr="003C34E8">
        <w:rPr>
          <w:sz w:val="22"/>
          <w:szCs w:val="22"/>
          <w:lang w:val="en-US"/>
        </w:rPr>
        <w:t xml:space="preserve"> je </w:t>
      </w:r>
      <w:proofErr w:type="spellStart"/>
      <w:r w:rsidRPr="003C34E8">
        <w:rPr>
          <w:sz w:val="22"/>
          <w:szCs w:val="22"/>
          <w:lang w:val="en-US"/>
        </w:rPr>
        <w:t>peetoom</w:t>
      </w:r>
      <w:proofErr w:type="spellEnd"/>
      <w:r w:rsidRPr="003C34E8">
        <w:rPr>
          <w:sz w:val="22"/>
          <w:szCs w:val="22"/>
          <w:lang w:val="en-US"/>
        </w:rPr>
        <w:t xml:space="preserve"> op </w:t>
      </w:r>
      <w:proofErr w:type="spellStart"/>
      <w:r w:rsidRPr="003C34E8">
        <w:rPr>
          <w:sz w:val="22"/>
          <w:szCs w:val="22"/>
          <w:lang w:val="en-US"/>
        </w:rPr>
        <w:t>Damartex</w:t>
      </w:r>
      <w:proofErr w:type="spellEnd"/>
    </w:p>
    <w:sectPr w:rsidR="00645399" w:rsidRPr="003C34E8" w:rsidSect="00506841">
      <w:headerReference w:type="default" r:id="rId18"/>
      <w:pgSz w:w="11900" w:h="16840"/>
      <w:pgMar w:top="2694" w:right="418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EDFD" w14:textId="77777777" w:rsidR="00A91F79" w:rsidRDefault="00A91F79" w:rsidP="001C3F44">
      <w:r>
        <w:separator/>
      </w:r>
    </w:p>
  </w:endnote>
  <w:endnote w:type="continuationSeparator" w:id="0">
    <w:p w14:paraId="3D92AABD" w14:textId="77777777" w:rsidR="00A91F79" w:rsidRDefault="00A91F79" w:rsidP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A1CC" w14:textId="77777777" w:rsidR="00A91F79" w:rsidRDefault="00A91F79" w:rsidP="001C3F44">
      <w:r>
        <w:separator/>
      </w:r>
    </w:p>
  </w:footnote>
  <w:footnote w:type="continuationSeparator" w:id="0">
    <w:p w14:paraId="37AE4CE4" w14:textId="77777777" w:rsidR="00A91F79" w:rsidRDefault="00A91F79" w:rsidP="001C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5A59" w14:textId="77777777" w:rsidR="001C3F44" w:rsidRDefault="001C3F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20B8D08" wp14:editId="002E38DD">
              <wp:simplePos x="0" y="0"/>
              <wp:positionH relativeFrom="column">
                <wp:posOffset>-880744</wp:posOffset>
              </wp:positionH>
              <wp:positionV relativeFrom="paragraph">
                <wp:posOffset>-440055</wp:posOffset>
              </wp:positionV>
              <wp:extent cx="4686300" cy="1669415"/>
              <wp:effectExtent l="0" t="0" r="19050" b="260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166941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0DB28" id="Rectangle 7" o:spid="_x0000_s1026" style="position:absolute;margin-left:-69.35pt;margin-top:-34.65pt;width:369pt;height:131.4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" fillcolor="#369" strokecolor="#1f3763 [1604]" strokeweight="1pt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848184E" wp14:editId="50D92DA5">
          <wp:simplePos x="0" y="0"/>
          <wp:positionH relativeFrom="column">
            <wp:posOffset>3806181</wp:posOffset>
          </wp:positionH>
          <wp:positionV relativeFrom="paragraph">
            <wp:posOffset>-440055</wp:posOffset>
          </wp:positionV>
          <wp:extent cx="2829570" cy="1669415"/>
          <wp:effectExtent l="0" t="0" r="8890" b="698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284" cy="1685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60AD3"/>
    <w:multiLevelType w:val="hybridMultilevel"/>
    <w:tmpl w:val="F1444BD8"/>
    <w:lvl w:ilvl="0" w:tplc="F3189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CE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F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7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8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06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EDB"/>
    <w:multiLevelType w:val="hybridMultilevel"/>
    <w:tmpl w:val="9C04D672"/>
    <w:lvl w:ilvl="0" w:tplc="73C82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2C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29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6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C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7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A4C4D"/>
    <w:multiLevelType w:val="hybridMultilevel"/>
    <w:tmpl w:val="EB96817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6088"/>
    <w:multiLevelType w:val="hybridMultilevel"/>
    <w:tmpl w:val="29007254"/>
    <w:lvl w:ilvl="0" w:tplc="7D42AC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AA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8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2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3BB0"/>
    <w:multiLevelType w:val="hybridMultilevel"/>
    <w:tmpl w:val="09E884D8"/>
    <w:lvl w:ilvl="0" w:tplc="DF3817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0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E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3828"/>
    <w:multiLevelType w:val="hybridMultilevel"/>
    <w:tmpl w:val="2018836A"/>
    <w:lvl w:ilvl="0" w:tplc="21B0D2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B6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4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5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8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1FA7"/>
    <w:multiLevelType w:val="hybridMultilevel"/>
    <w:tmpl w:val="247617C0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4C3"/>
    <w:multiLevelType w:val="hybridMultilevel"/>
    <w:tmpl w:val="CD3E47C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34D"/>
    <w:multiLevelType w:val="hybridMultilevel"/>
    <w:tmpl w:val="45C4D850"/>
    <w:lvl w:ilvl="0" w:tplc="26AC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56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6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2E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27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AC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81CA2"/>
    <w:multiLevelType w:val="hybridMultilevel"/>
    <w:tmpl w:val="7FC2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E4F8B"/>
    <w:multiLevelType w:val="hybridMultilevel"/>
    <w:tmpl w:val="7980B1B4"/>
    <w:lvl w:ilvl="0" w:tplc="D50A9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4E8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88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0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6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D0D"/>
    <w:multiLevelType w:val="hybridMultilevel"/>
    <w:tmpl w:val="D512C3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4FB"/>
    <w:multiLevelType w:val="hybridMultilevel"/>
    <w:tmpl w:val="0FD6D82A"/>
    <w:lvl w:ilvl="0" w:tplc="4FC235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3C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0E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623D"/>
    <w:multiLevelType w:val="hybridMultilevel"/>
    <w:tmpl w:val="00E0D7C4"/>
    <w:lvl w:ilvl="0" w:tplc="3A80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CC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7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2E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4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34E64"/>
    <w:multiLevelType w:val="hybridMultilevel"/>
    <w:tmpl w:val="18E4504E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3338">
    <w:abstractNumId w:val="16"/>
  </w:num>
  <w:num w:numId="2" w16cid:durableId="222643335">
    <w:abstractNumId w:val="7"/>
  </w:num>
  <w:num w:numId="3" w16cid:durableId="543445050">
    <w:abstractNumId w:val="2"/>
  </w:num>
  <w:num w:numId="4" w16cid:durableId="1873179770">
    <w:abstractNumId w:val="10"/>
  </w:num>
  <w:num w:numId="5" w16cid:durableId="19667430">
    <w:abstractNumId w:val="1"/>
  </w:num>
  <w:num w:numId="6" w16cid:durableId="1460874738">
    <w:abstractNumId w:val="12"/>
  </w:num>
  <w:num w:numId="7" w16cid:durableId="917712162">
    <w:abstractNumId w:val="5"/>
  </w:num>
  <w:num w:numId="8" w16cid:durableId="1984387593">
    <w:abstractNumId w:val="15"/>
  </w:num>
  <w:num w:numId="9" w16cid:durableId="1030179348">
    <w:abstractNumId w:val="6"/>
  </w:num>
  <w:num w:numId="10" w16cid:durableId="636225348">
    <w:abstractNumId w:val="0"/>
  </w:num>
  <w:num w:numId="11" w16cid:durableId="576137847">
    <w:abstractNumId w:val="3"/>
  </w:num>
  <w:num w:numId="12" w16cid:durableId="943460753">
    <w:abstractNumId w:val="14"/>
  </w:num>
  <w:num w:numId="13" w16cid:durableId="699480214">
    <w:abstractNumId w:val="17"/>
  </w:num>
  <w:num w:numId="14" w16cid:durableId="1646667066">
    <w:abstractNumId w:val="18"/>
  </w:num>
  <w:num w:numId="15" w16cid:durableId="328410913">
    <w:abstractNumId w:val="9"/>
  </w:num>
  <w:num w:numId="16" w16cid:durableId="406660232">
    <w:abstractNumId w:val="8"/>
  </w:num>
  <w:num w:numId="17" w16cid:durableId="170460608">
    <w:abstractNumId w:val="4"/>
  </w:num>
  <w:num w:numId="18" w16cid:durableId="79840201">
    <w:abstractNumId w:val="11"/>
  </w:num>
  <w:num w:numId="19" w16cid:durableId="1229880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27"/>
    <w:rsid w:val="000B03D8"/>
    <w:rsid w:val="000D105B"/>
    <w:rsid w:val="000F63D4"/>
    <w:rsid w:val="001A3942"/>
    <w:rsid w:val="001C3F44"/>
    <w:rsid w:val="001F6C15"/>
    <w:rsid w:val="002470DB"/>
    <w:rsid w:val="0025316E"/>
    <w:rsid w:val="00284DB6"/>
    <w:rsid w:val="002F36B5"/>
    <w:rsid w:val="00323ECC"/>
    <w:rsid w:val="003C34E8"/>
    <w:rsid w:val="0044107E"/>
    <w:rsid w:val="004A1CBC"/>
    <w:rsid w:val="00506841"/>
    <w:rsid w:val="005106BD"/>
    <w:rsid w:val="005B6A13"/>
    <w:rsid w:val="00633FB7"/>
    <w:rsid w:val="00645399"/>
    <w:rsid w:val="006628C1"/>
    <w:rsid w:val="00686434"/>
    <w:rsid w:val="006A60C2"/>
    <w:rsid w:val="006F42CB"/>
    <w:rsid w:val="00701939"/>
    <w:rsid w:val="00721D01"/>
    <w:rsid w:val="00747850"/>
    <w:rsid w:val="008374D2"/>
    <w:rsid w:val="00886C0C"/>
    <w:rsid w:val="008B608A"/>
    <w:rsid w:val="008C305B"/>
    <w:rsid w:val="00956E04"/>
    <w:rsid w:val="00966627"/>
    <w:rsid w:val="009F5257"/>
    <w:rsid w:val="00A91F79"/>
    <w:rsid w:val="00AE1ADC"/>
    <w:rsid w:val="00AF51C9"/>
    <w:rsid w:val="00BB1043"/>
    <w:rsid w:val="00BD64DD"/>
    <w:rsid w:val="00C335E1"/>
    <w:rsid w:val="00C9017E"/>
    <w:rsid w:val="00C903BC"/>
    <w:rsid w:val="00D5705D"/>
    <w:rsid w:val="00D57538"/>
    <w:rsid w:val="00E65296"/>
    <w:rsid w:val="00EC2DF9"/>
    <w:rsid w:val="00F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58B2"/>
  <w14:defaultImageDpi w14:val="32767"/>
  <w15:chartTrackingRefBased/>
  <w15:docId w15:val="{926F1087-53D8-4E6F-8E7A-28898C4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F44"/>
  </w:style>
  <w:style w:type="paragraph" w:styleId="Pieddepage">
    <w:name w:val="footer"/>
    <w:basedOn w:val="Normal"/>
    <w:link w:val="Pieddepag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F44"/>
  </w:style>
  <w:style w:type="paragraph" w:styleId="NormalWeb">
    <w:name w:val="Normal (Web)"/>
    <w:basedOn w:val="Normal"/>
    <w:uiPriority w:val="99"/>
    <w:unhideWhenUsed/>
    <w:rsid w:val="001C3F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Paragraphedeliste">
    <w:name w:val="List Paragraph"/>
    <w:basedOn w:val="Normal"/>
    <w:uiPriority w:val="34"/>
    <w:qFormat/>
    <w:rsid w:val="001C3F44"/>
    <w:pPr>
      <w:ind w:left="720"/>
      <w:contextualSpacing/>
    </w:pPr>
    <w:rPr>
      <w:rFonts w:ascii="Times New Roman" w:eastAsia="Times New Roman" w:hAnsi="Times New Roman" w:cs="Times New Roman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1C3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io.gyde@xandres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-Sophie.Lohmann@3PAGEN.DE" TargetMode="External"/><Relationship Id="rId17" Type="http://schemas.openxmlformats.org/officeDocument/2006/relationships/hyperlink" Target="mailto:snajjar@damar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biernacki@damartex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ingh@damart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l.brassington@coopersofstortford.co.uk" TargetMode="External"/><Relationship Id="rId10" Type="http://schemas.openxmlformats.org/officeDocument/2006/relationships/hyperlink" Target="mailto:ipicard@damart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errine.bruggeman@almadi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EE80096E5441A4B763A7847314B6" ma:contentTypeVersion="2" ma:contentTypeDescription="Crée un document." ma:contentTypeScope="" ma:versionID="14b54317974e85785fd306ece940305b">
  <xsd:schema xmlns:xsd="http://www.w3.org/2001/XMLSchema" xmlns:xs="http://www.w3.org/2001/XMLSchema" xmlns:p="http://schemas.microsoft.com/office/2006/metadata/properties" xmlns:ns2="e8774c94-cc88-4dfb-8489-e511a2c18816" targetNamespace="http://schemas.microsoft.com/office/2006/metadata/properties" ma:root="true" ma:fieldsID="4c599b524d1f4b1382b629b49bf380d1" ns2:_="">
    <xsd:import namespace="e8774c94-cc88-4dfb-8489-e511a2c1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4c94-cc88-4dfb-8489-e511a2c1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1A4D4-6338-43E2-BE36-44982AC2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2F4A8-77ED-4B23-92D3-9159209A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74c94-cc88-4dfb-8489-e511a2c1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2C538-4E71-4872-A880-817DED589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DUJARDIN</dc:creator>
  <cp:keywords/>
  <dc:description/>
  <cp:lastModifiedBy>Constance TABUTEAU</cp:lastModifiedBy>
  <cp:revision>2</cp:revision>
  <dcterms:created xsi:type="dcterms:W3CDTF">2026-06-23T14:19:00Z</dcterms:created>
  <dcterms:modified xsi:type="dcterms:W3CDTF">2026-06-23T14:19:00Z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0x0101003C4CEE80096E5441A4B763A7847314B6</vt:lpwstr>
  </property>
</Properties>
</file>